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60497" w14:textId="77777777" w:rsidR="00555AE4" w:rsidRDefault="00054CE5" w:rsidP="00630A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anchor distT="0" distB="0" distL="114300" distR="114300" simplePos="0" relativeHeight="377502484" behindDoc="0" locked="0" layoutInCell="1" allowOverlap="1" wp14:anchorId="1A437932" wp14:editId="298D4344">
            <wp:simplePos x="0" y="0"/>
            <wp:positionH relativeFrom="column">
              <wp:posOffset>4460941</wp:posOffset>
            </wp:positionH>
            <wp:positionV relativeFrom="paragraph">
              <wp:posOffset>-601336</wp:posOffset>
            </wp:positionV>
            <wp:extent cx="1619745" cy="558141"/>
            <wp:effectExtent l="19050" t="0" r="0" b="0"/>
            <wp:wrapNone/>
            <wp:docPr id="1" name="Рисунок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45" cy="55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9AF163" w14:textId="77777777" w:rsidR="00555AE4" w:rsidRDefault="00555AE4" w:rsidP="00630A24">
      <w:pPr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14:paraId="022B6FAF" w14:textId="77777777" w:rsidR="00712869" w:rsidRPr="00712869" w:rsidRDefault="00712869" w:rsidP="00630A24">
      <w:pPr>
        <w:jc w:val="center"/>
        <w:rPr>
          <w:rFonts w:ascii="Arial" w:hAnsi="Arial" w:cs="Arial"/>
          <w:b/>
          <w:i/>
          <w:sz w:val="28"/>
          <w:szCs w:val="28"/>
        </w:rPr>
      </w:pPr>
    </w:p>
    <w:p w14:paraId="576844D8" w14:textId="77777777" w:rsidR="008723E8" w:rsidRPr="00DE3339" w:rsidRDefault="008723E8" w:rsidP="00630A24">
      <w:pPr>
        <w:jc w:val="center"/>
        <w:rPr>
          <w:rFonts w:ascii="Arial" w:hAnsi="Arial" w:cs="Arial"/>
          <w:b/>
          <w:i/>
          <w:color w:val="874E03"/>
          <w:sz w:val="28"/>
          <w:szCs w:val="28"/>
          <w:lang w:val="en-US"/>
        </w:rPr>
      </w:pPr>
    </w:p>
    <w:p w14:paraId="5625FC1E" w14:textId="77777777" w:rsidR="00555AE4" w:rsidRPr="00054CE5" w:rsidRDefault="00555AE4" w:rsidP="00630A24">
      <w:pPr>
        <w:jc w:val="center"/>
        <w:rPr>
          <w:rFonts w:asciiTheme="minorHAnsi" w:hAnsiTheme="minorHAnsi" w:cstheme="minorHAnsi"/>
          <w:b/>
          <w:color w:val="663300"/>
          <w:sz w:val="44"/>
          <w:szCs w:val="44"/>
        </w:rPr>
      </w:pPr>
      <w:r w:rsidRPr="00054CE5">
        <w:rPr>
          <w:rFonts w:asciiTheme="minorHAnsi" w:hAnsiTheme="minorHAnsi" w:cstheme="minorHAnsi"/>
          <w:b/>
          <w:color w:val="663300"/>
          <w:sz w:val="44"/>
          <w:szCs w:val="44"/>
        </w:rPr>
        <w:t xml:space="preserve">ИНСТРУКЦИЯ ПО МОНТАЖУ </w:t>
      </w:r>
    </w:p>
    <w:p w14:paraId="0A460017" w14:textId="77777777" w:rsidR="00555AE4" w:rsidRPr="00054CE5" w:rsidRDefault="00555AE4" w:rsidP="00630A24">
      <w:pPr>
        <w:jc w:val="center"/>
        <w:rPr>
          <w:rFonts w:asciiTheme="minorHAnsi" w:hAnsiTheme="minorHAnsi" w:cstheme="minorHAnsi"/>
          <w:b/>
          <w:color w:val="663300"/>
          <w:sz w:val="44"/>
          <w:szCs w:val="44"/>
        </w:rPr>
      </w:pPr>
      <w:r w:rsidRPr="00054CE5">
        <w:rPr>
          <w:rFonts w:asciiTheme="minorHAnsi" w:hAnsiTheme="minorHAnsi" w:cstheme="minorHAnsi"/>
          <w:b/>
          <w:color w:val="663300"/>
          <w:sz w:val="44"/>
          <w:szCs w:val="44"/>
        </w:rPr>
        <w:t>ТЕРРАСНОЙ СИСТЕМЫ ИЗ ДПК</w:t>
      </w:r>
    </w:p>
    <w:p w14:paraId="3A7E2921" w14:textId="77777777" w:rsidR="00054CE5" w:rsidRPr="00054CE5" w:rsidRDefault="00054CE5" w:rsidP="00054CE5">
      <w:pPr>
        <w:jc w:val="center"/>
        <w:rPr>
          <w:rFonts w:asciiTheme="minorHAnsi" w:hAnsiTheme="minorHAnsi" w:cstheme="minorHAnsi"/>
          <w:b/>
          <w:color w:val="663300"/>
          <w:sz w:val="44"/>
          <w:szCs w:val="44"/>
        </w:rPr>
      </w:pPr>
      <w:r w:rsidRPr="00054CE5">
        <w:rPr>
          <w:rFonts w:asciiTheme="minorHAnsi" w:hAnsiTheme="minorHAnsi" w:cstheme="minorHAnsi"/>
          <w:b/>
          <w:color w:val="663300"/>
          <w:sz w:val="44"/>
          <w:szCs w:val="44"/>
        </w:rPr>
        <w:t>ООО «ТЕХНОМОДУЛЬ»</w:t>
      </w:r>
    </w:p>
    <w:p w14:paraId="14FCA85D" w14:textId="77777777" w:rsidR="00EC75EF" w:rsidRDefault="00EC75EF" w:rsidP="00630A24">
      <w:pPr>
        <w:shd w:val="clear" w:color="auto" w:fill="FFFFFF"/>
        <w:jc w:val="center"/>
        <w:rPr>
          <w:noProof/>
          <w:lang w:bidi="ar-SA"/>
        </w:rPr>
      </w:pPr>
    </w:p>
    <w:p w14:paraId="3BD3B54D" w14:textId="77777777" w:rsidR="00EC75EF" w:rsidRPr="00724966" w:rsidRDefault="00EC75EF" w:rsidP="00712869">
      <w:pPr>
        <w:shd w:val="clear" w:color="auto" w:fill="FFFFFF"/>
        <w:ind w:left="-851"/>
        <w:jc w:val="center"/>
        <w:rPr>
          <w:noProof/>
          <w:lang w:bidi="ar-SA"/>
        </w:rPr>
      </w:pPr>
    </w:p>
    <w:p w14:paraId="43DF29AF" w14:textId="77777777" w:rsidR="00EC75EF" w:rsidRDefault="00210781" w:rsidP="00630A24">
      <w:pPr>
        <w:shd w:val="clear" w:color="auto" w:fill="FFFFFF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2B5A41D9" wp14:editId="409CF9E0">
            <wp:extent cx="5426075" cy="4761865"/>
            <wp:effectExtent l="19050" t="0" r="3175" b="0"/>
            <wp:docPr id="5" name="Рисунок 7" descr="2017 Hdpe Wpc Decking Exterior Wood Plastic Composite Outdoor Flooring With  Good Price Waterproof Wpc Boards - Buy Waterproof Outdoor Deck Floor  Covering,Exterior Wood Plastic Composite Flooring,Wood Plastic Composite  Decking Product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 Hdpe Wpc Decking Exterior Wood Plastic Composite Outdoor Flooring With  Good Price Waterproof Wpc Boards - Buy Waterproof Outdoor Deck Floor  Covering,Exterior Wood Plastic Composite Flooring,Wood Plastic Composite  Decking Product 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634EE8D4" w14:textId="77777777" w:rsidR="00EC75EF" w:rsidRDefault="00EC75EF" w:rsidP="00630A24">
      <w:pPr>
        <w:shd w:val="clear" w:color="auto" w:fill="FFFFFF"/>
        <w:jc w:val="center"/>
        <w:rPr>
          <w:noProof/>
          <w:lang w:bidi="ar-SA"/>
        </w:rPr>
      </w:pPr>
    </w:p>
    <w:p w14:paraId="6546E714" w14:textId="77777777" w:rsidR="00EC75EF" w:rsidRDefault="00EC75EF" w:rsidP="00630A24">
      <w:pPr>
        <w:shd w:val="clear" w:color="auto" w:fill="FFFFFF"/>
        <w:jc w:val="center"/>
        <w:rPr>
          <w:noProof/>
          <w:lang w:bidi="ar-SA"/>
        </w:rPr>
      </w:pPr>
    </w:p>
    <w:p w14:paraId="6C1BD0D7" w14:textId="77777777" w:rsidR="00031B54" w:rsidRPr="00016517" w:rsidRDefault="00031B54" w:rsidP="00630A24">
      <w:pPr>
        <w:shd w:val="clear" w:color="auto" w:fill="FFFFFF"/>
        <w:jc w:val="right"/>
        <w:rPr>
          <w:rFonts w:ascii="Arial" w:hAnsi="Arial" w:cs="Arial"/>
          <w:color w:val="984806" w:themeColor="accent6" w:themeShade="80"/>
          <w:sz w:val="26"/>
          <w:szCs w:val="26"/>
        </w:rPr>
      </w:pPr>
    </w:p>
    <w:p w14:paraId="0227BB80" w14:textId="77777777" w:rsidR="00054CE5" w:rsidRPr="00054CE5" w:rsidRDefault="00054CE5" w:rsidP="00054CE5">
      <w:pPr>
        <w:pStyle w:val="af1"/>
        <w:ind w:right="50"/>
        <w:jc w:val="right"/>
        <w:rPr>
          <w:rFonts w:asciiTheme="minorHAnsi" w:hAnsiTheme="minorHAnsi" w:cstheme="minorHAnsi"/>
          <w:b/>
          <w:color w:val="663300"/>
        </w:rPr>
      </w:pPr>
      <w:r w:rsidRPr="00054CE5">
        <w:rPr>
          <w:rFonts w:asciiTheme="minorHAnsi" w:hAnsiTheme="minorHAnsi" w:cstheme="minorHAnsi"/>
          <w:b/>
          <w:color w:val="663300"/>
          <w:shd w:val="clear" w:color="auto" w:fill="FFFFFF"/>
        </w:rPr>
        <w:t>info@rkk-composite.ru</w:t>
      </w:r>
    </w:p>
    <w:p w14:paraId="4950C67C" w14:textId="77777777" w:rsidR="00054CE5" w:rsidRPr="00054CE5" w:rsidRDefault="00054CE5" w:rsidP="00054CE5">
      <w:pPr>
        <w:pStyle w:val="af1"/>
        <w:ind w:right="50"/>
        <w:jc w:val="right"/>
        <w:rPr>
          <w:rFonts w:asciiTheme="minorHAnsi" w:hAnsiTheme="minorHAnsi" w:cstheme="minorHAnsi"/>
          <w:b/>
          <w:color w:val="663300"/>
        </w:rPr>
      </w:pPr>
      <w:r w:rsidRPr="00054CE5">
        <w:rPr>
          <w:rFonts w:asciiTheme="minorHAnsi" w:hAnsiTheme="minorHAnsi" w:cstheme="minorHAnsi"/>
          <w:b/>
          <w:color w:val="663300"/>
          <w:shd w:val="clear" w:color="auto" w:fill="FFFFFF"/>
        </w:rPr>
        <w:t>8 (800) 550-52-91</w:t>
      </w:r>
    </w:p>
    <w:p w14:paraId="3ADB6A9A" w14:textId="77777777" w:rsidR="00054CE5" w:rsidRPr="00054CE5" w:rsidRDefault="00054CE5" w:rsidP="00054CE5">
      <w:pPr>
        <w:pStyle w:val="af1"/>
        <w:ind w:right="50"/>
        <w:jc w:val="right"/>
        <w:rPr>
          <w:rFonts w:asciiTheme="minorHAnsi" w:hAnsiTheme="minorHAnsi" w:cstheme="minorHAnsi"/>
          <w:b/>
          <w:color w:val="663300"/>
          <w:shd w:val="clear" w:color="auto" w:fill="FFFFFF"/>
        </w:rPr>
      </w:pPr>
      <w:r w:rsidRPr="00054CE5">
        <w:rPr>
          <w:rFonts w:asciiTheme="minorHAnsi" w:hAnsiTheme="minorHAnsi" w:cstheme="minorHAnsi"/>
          <w:b/>
          <w:color w:val="663300"/>
          <w:shd w:val="clear" w:color="auto" w:fill="FFFFFF"/>
        </w:rPr>
        <w:t>+7 (495) 161-91-19</w:t>
      </w:r>
    </w:p>
    <w:p w14:paraId="0E95617A" w14:textId="77777777" w:rsidR="00555AE4" w:rsidRDefault="00054CE5" w:rsidP="00054CE5">
      <w:pPr>
        <w:ind w:right="50"/>
        <w:jc w:val="right"/>
      </w:pPr>
      <w:r w:rsidRPr="00054CE5">
        <w:rPr>
          <w:rFonts w:asciiTheme="minorHAnsi" w:hAnsiTheme="minorHAnsi" w:cstheme="minorHAnsi"/>
          <w:b/>
          <w:color w:val="663300"/>
          <w:shd w:val="clear" w:color="auto" w:fill="FFFFFF"/>
        </w:rPr>
        <w:t>+7 (985) 579-70-85</w:t>
      </w:r>
      <w:r w:rsidR="00555AE4" w:rsidRPr="00A34EEC">
        <w:br w:type="page"/>
      </w:r>
    </w:p>
    <w:p w14:paraId="13C93C65" w14:textId="77777777" w:rsidR="00ED2986" w:rsidRDefault="00ED2986" w:rsidP="00ED2986">
      <w:pPr>
        <w:jc w:val="center"/>
      </w:pPr>
      <w:r>
        <w:lastRenderedPageBreak/>
        <w:t>Содержание</w:t>
      </w:r>
    </w:p>
    <w:tbl>
      <w:tblPr>
        <w:tblW w:w="10349" w:type="dxa"/>
        <w:tblInd w:w="-176" w:type="dxa"/>
        <w:tblLook w:val="0000" w:firstRow="0" w:lastRow="0" w:firstColumn="0" w:lastColumn="0" w:noHBand="0" w:noVBand="0"/>
      </w:tblPr>
      <w:tblGrid>
        <w:gridCol w:w="10349"/>
      </w:tblGrid>
      <w:tr w:rsidR="00A84A7E" w:rsidRPr="00016517" w14:paraId="7A22BB8B" w14:textId="77777777" w:rsidTr="00A84A7E">
        <w:trPr>
          <w:trHeight w:val="7574"/>
        </w:trPr>
        <w:tc>
          <w:tcPr>
            <w:tcW w:w="10349" w:type="dxa"/>
          </w:tcPr>
          <w:sdt>
            <w:sdtPr>
              <w:rPr>
                <w:rFonts w:ascii="Arial" w:eastAsia="Arial Unicode MS" w:hAnsi="Arial" w:cs="Arial"/>
                <w:b w:val="0"/>
                <w:bCs w:val="0"/>
                <w:color w:val="000000"/>
                <w:sz w:val="22"/>
                <w:szCs w:val="22"/>
                <w:lang w:eastAsia="ru-RU" w:bidi="ru-RU"/>
              </w:rPr>
              <w:id w:val="1667401252"/>
            </w:sdtPr>
            <w:sdtEndPr/>
            <w:sdtContent>
              <w:p w14:paraId="2A1EB593" w14:textId="77777777" w:rsidR="00A84A7E" w:rsidRPr="00EF4395" w:rsidRDefault="00A84A7E" w:rsidP="00261DDF">
                <w:pPr>
                  <w:pStyle w:val="af2"/>
                  <w:spacing w:line="240" w:lineRule="auto"/>
                  <w:rPr>
                    <w:rFonts w:ascii="Arial" w:hAnsi="Arial" w:cs="Arial"/>
                    <w:b w:val="0"/>
                    <w:sz w:val="22"/>
                    <w:szCs w:val="22"/>
                  </w:rPr>
                </w:pPr>
              </w:p>
              <w:p w14:paraId="77289BCB" w14:textId="77777777" w:rsidR="00EF4395" w:rsidRPr="00EF4395" w:rsidRDefault="00EC0BD3">
                <w:pPr>
                  <w:pStyle w:val="29"/>
                  <w:rPr>
                    <w:rFonts w:ascii="Arial" w:eastAsiaTheme="minorEastAsia" w:hAnsi="Arial" w:cs="Arial"/>
                    <w:noProof/>
                    <w:color w:val="auto"/>
                    <w:sz w:val="22"/>
                    <w:szCs w:val="22"/>
                    <w:lang w:bidi="ar-SA"/>
                  </w:rPr>
                </w:pPr>
                <w:r w:rsidRPr="00EF4395">
                  <w:rPr>
                    <w:rFonts w:ascii="Arial" w:hAnsi="Arial" w:cs="Arial"/>
                    <w:sz w:val="22"/>
                    <w:szCs w:val="22"/>
                  </w:rPr>
                  <w:fldChar w:fldCharType="begin"/>
                </w:r>
                <w:r w:rsidR="00A84A7E" w:rsidRPr="00EF4395">
                  <w:rPr>
                    <w:rFonts w:ascii="Arial" w:hAnsi="Arial" w:cs="Arial"/>
                    <w:sz w:val="22"/>
                    <w:szCs w:val="22"/>
                  </w:rPr>
                  <w:instrText xml:space="preserve"> TOC \o "1-3" \h \z \u </w:instrText>
                </w:r>
                <w:r w:rsidRPr="00EF4395">
                  <w:rPr>
                    <w:rFonts w:ascii="Arial" w:hAnsi="Arial" w:cs="Arial"/>
                    <w:sz w:val="22"/>
                    <w:szCs w:val="22"/>
                  </w:rPr>
                  <w:fldChar w:fldCharType="separate"/>
                </w:r>
                <w:hyperlink w:anchor="_Toc113892451" w:history="1"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1.</w:t>
                  </w:r>
                  <w:r w:rsidR="00EF4395" w:rsidRPr="00EF4395">
                    <w:rPr>
                      <w:rFonts w:ascii="Arial" w:eastAsiaTheme="minorEastAsia" w:hAnsi="Arial" w:cs="Arial"/>
                      <w:noProof/>
                      <w:color w:val="auto"/>
                      <w:sz w:val="22"/>
                      <w:szCs w:val="22"/>
                      <w:lang w:bidi="ar-SA"/>
                    </w:rPr>
                    <w:tab/>
                  </w:r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Общие положения</w:t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ab/>
                  </w:r>
                  <w:r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instrText xml:space="preserve"> PAGEREF _Toc113892451 \h </w:instrText>
                  </w:r>
                  <w:r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</w:r>
                  <w:r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>3</w:t>
                  </w:r>
                  <w:r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6BEDC151" w14:textId="77777777" w:rsidR="00EF4395" w:rsidRPr="00EF4395" w:rsidRDefault="00816372">
                <w:pPr>
                  <w:pStyle w:val="29"/>
                  <w:rPr>
                    <w:rFonts w:ascii="Arial" w:eastAsiaTheme="minorEastAsia" w:hAnsi="Arial" w:cs="Arial"/>
                    <w:noProof/>
                    <w:color w:val="auto"/>
                    <w:sz w:val="22"/>
                    <w:szCs w:val="22"/>
                    <w:lang w:bidi="ar-SA"/>
                  </w:rPr>
                </w:pPr>
                <w:hyperlink w:anchor="_Toc113892452" w:history="1"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1.1</w:t>
                  </w:r>
                  <w:r w:rsidR="00EF4395" w:rsidRPr="00EF4395">
                    <w:rPr>
                      <w:rFonts w:ascii="Arial" w:eastAsiaTheme="minorEastAsia" w:hAnsi="Arial" w:cs="Arial"/>
                      <w:noProof/>
                      <w:color w:val="auto"/>
                      <w:sz w:val="22"/>
                      <w:szCs w:val="22"/>
                      <w:lang w:bidi="ar-SA"/>
                    </w:rPr>
                    <w:tab/>
                  </w:r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Введение</w:t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instrText xml:space="preserve"> PAGEREF _Toc113892452 \h </w:instrTex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>3</w: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1B1E22F6" w14:textId="77777777" w:rsidR="00EF4395" w:rsidRPr="00EF4395" w:rsidRDefault="00816372">
                <w:pPr>
                  <w:pStyle w:val="29"/>
                  <w:rPr>
                    <w:rFonts w:ascii="Arial" w:eastAsiaTheme="minorEastAsia" w:hAnsi="Arial" w:cs="Arial"/>
                    <w:noProof/>
                    <w:color w:val="auto"/>
                    <w:sz w:val="22"/>
                    <w:szCs w:val="22"/>
                    <w:lang w:bidi="ar-SA"/>
                  </w:rPr>
                </w:pPr>
                <w:hyperlink w:anchor="_Toc113892453" w:history="1"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1.2</w:t>
                  </w:r>
                  <w:r w:rsidR="00EF4395" w:rsidRPr="00EF4395">
                    <w:rPr>
                      <w:rFonts w:ascii="Arial" w:eastAsiaTheme="minorEastAsia" w:hAnsi="Arial" w:cs="Arial"/>
                      <w:noProof/>
                      <w:color w:val="auto"/>
                      <w:sz w:val="22"/>
                      <w:szCs w:val="22"/>
                      <w:lang w:bidi="ar-SA"/>
                    </w:rPr>
                    <w:tab/>
                  </w:r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Области применения</w:t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instrText xml:space="preserve"> PAGEREF _Toc113892453 \h </w:instrTex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>5</w: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6E2FE572" w14:textId="77777777" w:rsidR="00EF4395" w:rsidRPr="00EF4395" w:rsidRDefault="00816372">
                <w:pPr>
                  <w:pStyle w:val="29"/>
                  <w:rPr>
                    <w:rFonts w:ascii="Arial" w:eastAsiaTheme="minorEastAsia" w:hAnsi="Arial" w:cs="Arial"/>
                    <w:noProof/>
                    <w:color w:val="auto"/>
                    <w:sz w:val="22"/>
                    <w:szCs w:val="22"/>
                    <w:lang w:bidi="ar-SA"/>
                  </w:rPr>
                </w:pPr>
                <w:hyperlink w:anchor="_Toc113892454" w:history="1"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1.3</w:t>
                  </w:r>
                  <w:r w:rsidR="00EF4395" w:rsidRPr="00EF4395">
                    <w:rPr>
                      <w:rFonts w:ascii="Arial" w:eastAsiaTheme="minorEastAsia" w:hAnsi="Arial" w:cs="Arial"/>
                      <w:noProof/>
                      <w:color w:val="auto"/>
                      <w:sz w:val="22"/>
                      <w:szCs w:val="22"/>
                      <w:lang w:bidi="ar-SA"/>
                    </w:rPr>
                    <w:tab/>
                  </w:r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Варианты укладки</w:t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instrText xml:space="preserve"> PAGEREF _Toc113892454 \h </w:instrTex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>5</w: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3E823B74" w14:textId="77777777" w:rsidR="00EF4395" w:rsidRPr="00EF4395" w:rsidRDefault="00816372">
                <w:pPr>
                  <w:pStyle w:val="29"/>
                  <w:rPr>
                    <w:rFonts w:ascii="Arial" w:eastAsiaTheme="minorEastAsia" w:hAnsi="Arial" w:cs="Arial"/>
                    <w:noProof/>
                    <w:color w:val="auto"/>
                    <w:sz w:val="22"/>
                    <w:szCs w:val="22"/>
                    <w:lang w:bidi="ar-SA"/>
                  </w:rPr>
                </w:pPr>
                <w:hyperlink w:anchor="_Toc113892455" w:history="1"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1.4</w:t>
                  </w:r>
                  <w:r w:rsidR="00EF4395" w:rsidRPr="00EF4395">
                    <w:rPr>
                      <w:rFonts w:ascii="Arial" w:eastAsiaTheme="minorEastAsia" w:hAnsi="Arial" w:cs="Arial"/>
                      <w:noProof/>
                      <w:color w:val="auto"/>
                      <w:sz w:val="22"/>
                      <w:szCs w:val="22"/>
                      <w:lang w:bidi="ar-SA"/>
                    </w:rPr>
                    <w:tab/>
                  </w:r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Обработка</w:t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instrText xml:space="preserve"> PAGEREF _Toc113892455 \h </w:instrTex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>5</w: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252FA07E" w14:textId="77777777" w:rsidR="00EF4395" w:rsidRPr="00EF4395" w:rsidRDefault="00816372">
                <w:pPr>
                  <w:pStyle w:val="29"/>
                  <w:rPr>
                    <w:rFonts w:ascii="Arial" w:eastAsiaTheme="minorEastAsia" w:hAnsi="Arial" w:cs="Arial"/>
                    <w:noProof/>
                    <w:color w:val="auto"/>
                    <w:sz w:val="22"/>
                    <w:szCs w:val="22"/>
                    <w:lang w:bidi="ar-SA"/>
                  </w:rPr>
                </w:pPr>
                <w:hyperlink w:anchor="_Toc113892456" w:history="1"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1.5</w:t>
                  </w:r>
                  <w:r w:rsidR="00EF4395" w:rsidRPr="00EF4395">
                    <w:rPr>
                      <w:rFonts w:ascii="Arial" w:eastAsiaTheme="minorEastAsia" w:hAnsi="Arial" w:cs="Arial"/>
                      <w:noProof/>
                      <w:color w:val="auto"/>
                      <w:sz w:val="22"/>
                      <w:szCs w:val="22"/>
                      <w:lang w:bidi="ar-SA"/>
                    </w:rPr>
                    <w:tab/>
                  </w:r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Изменение цвета</w:t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instrText xml:space="preserve"> PAGEREF _Toc113892456 \h </w:instrTex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>5</w: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2F2CC2F6" w14:textId="77777777" w:rsidR="00EF4395" w:rsidRPr="00EF4395" w:rsidRDefault="00816372">
                <w:pPr>
                  <w:pStyle w:val="29"/>
                  <w:rPr>
                    <w:rFonts w:ascii="Arial" w:eastAsiaTheme="minorEastAsia" w:hAnsi="Arial" w:cs="Arial"/>
                    <w:noProof/>
                    <w:color w:val="auto"/>
                    <w:sz w:val="22"/>
                    <w:szCs w:val="22"/>
                    <w:lang w:bidi="ar-SA"/>
                  </w:rPr>
                </w:pPr>
                <w:hyperlink w:anchor="_Toc113892457" w:history="1"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2.</w:t>
                  </w:r>
                  <w:r w:rsidR="00EF4395" w:rsidRPr="00EF4395">
                    <w:rPr>
                      <w:rFonts w:ascii="Arial" w:eastAsiaTheme="minorEastAsia" w:hAnsi="Arial" w:cs="Arial"/>
                      <w:noProof/>
                      <w:color w:val="auto"/>
                      <w:sz w:val="22"/>
                      <w:szCs w:val="22"/>
                      <w:lang w:bidi="ar-SA"/>
                    </w:rPr>
                    <w:tab/>
                  </w:r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Подготовка основания</w:t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instrText xml:space="preserve"> PAGEREF _Toc113892457 \h </w:instrTex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>6</w: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63403241" w14:textId="77777777" w:rsidR="00EF4395" w:rsidRPr="00EF4395" w:rsidRDefault="00816372">
                <w:pPr>
                  <w:pStyle w:val="29"/>
                  <w:rPr>
                    <w:rFonts w:ascii="Arial" w:eastAsiaTheme="minorEastAsia" w:hAnsi="Arial" w:cs="Arial"/>
                    <w:noProof/>
                    <w:color w:val="auto"/>
                    <w:sz w:val="22"/>
                    <w:szCs w:val="22"/>
                    <w:lang w:bidi="ar-SA"/>
                  </w:rPr>
                </w:pPr>
                <w:hyperlink w:anchor="_Toc113892458" w:history="1"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2.1</w:t>
                  </w:r>
                  <w:r w:rsidR="00EF4395" w:rsidRPr="00EF4395">
                    <w:rPr>
                      <w:rFonts w:ascii="Arial" w:eastAsiaTheme="minorEastAsia" w:hAnsi="Arial" w:cs="Arial"/>
                      <w:noProof/>
                      <w:color w:val="auto"/>
                      <w:sz w:val="22"/>
                      <w:szCs w:val="22"/>
                      <w:lang w:bidi="ar-SA"/>
                    </w:rPr>
                    <w:tab/>
                  </w:r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Бетонное основание (литая бетонная плита)</w:t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instrText xml:space="preserve"> PAGEREF _Toc113892458 \h </w:instrTex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>6</w: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30D4CE1E" w14:textId="77777777" w:rsidR="00EF4395" w:rsidRPr="00EF4395" w:rsidRDefault="00816372">
                <w:pPr>
                  <w:pStyle w:val="29"/>
                  <w:rPr>
                    <w:rFonts w:ascii="Arial" w:eastAsiaTheme="minorEastAsia" w:hAnsi="Arial" w:cs="Arial"/>
                    <w:noProof/>
                    <w:color w:val="auto"/>
                    <w:sz w:val="22"/>
                    <w:szCs w:val="22"/>
                    <w:lang w:bidi="ar-SA"/>
                  </w:rPr>
                </w:pPr>
                <w:hyperlink w:anchor="_Toc113892459" w:history="1"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2.2 Террасы на плоских крышах либо бетонные балконы с уплотнительным покрытием</w:t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instrText xml:space="preserve"> PAGEREF _Toc113892459 \h </w:instrTex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>7</w: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6EF41AF4" w14:textId="77777777" w:rsidR="00EF4395" w:rsidRPr="00EF4395" w:rsidRDefault="00816372">
                <w:pPr>
                  <w:pStyle w:val="29"/>
                  <w:rPr>
                    <w:rFonts w:ascii="Arial" w:eastAsiaTheme="minorEastAsia" w:hAnsi="Arial" w:cs="Arial"/>
                    <w:noProof/>
                    <w:color w:val="auto"/>
                    <w:sz w:val="22"/>
                    <w:szCs w:val="22"/>
                    <w:lang w:bidi="ar-SA"/>
                  </w:rPr>
                </w:pPr>
                <w:hyperlink w:anchor="_Toc113892460" w:history="1"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2.3 Каркасное основание</w:t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instrText xml:space="preserve"> PAGEREF _Toc113892460 \h </w:instrTex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>8</w: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25BAFC7A" w14:textId="77777777" w:rsidR="00EF4395" w:rsidRPr="00EF4395" w:rsidRDefault="00816372">
                <w:pPr>
                  <w:pStyle w:val="29"/>
                  <w:rPr>
                    <w:rFonts w:ascii="Arial" w:eastAsiaTheme="minorEastAsia" w:hAnsi="Arial" w:cs="Arial"/>
                    <w:noProof/>
                    <w:color w:val="auto"/>
                    <w:sz w:val="22"/>
                    <w:szCs w:val="22"/>
                    <w:lang w:bidi="ar-SA"/>
                  </w:rPr>
                </w:pPr>
                <w:hyperlink w:anchor="_Toc113892461" w:history="1"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3.</w:t>
                  </w:r>
                  <w:r w:rsidR="00EF4395" w:rsidRPr="00EF4395">
                    <w:rPr>
                      <w:rFonts w:ascii="Arial" w:eastAsiaTheme="minorEastAsia" w:hAnsi="Arial" w:cs="Arial"/>
                      <w:noProof/>
                      <w:color w:val="auto"/>
                      <w:sz w:val="22"/>
                      <w:szCs w:val="22"/>
                      <w:lang w:bidi="ar-SA"/>
                    </w:rPr>
                    <w:tab/>
                  </w:r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Вентиляция</w:t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instrText xml:space="preserve"> PAGEREF _Toc113892461 \h </w:instrTex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>10</w: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11749549" w14:textId="77777777" w:rsidR="00EF4395" w:rsidRPr="00EF4395" w:rsidRDefault="00816372">
                <w:pPr>
                  <w:pStyle w:val="29"/>
                  <w:rPr>
                    <w:rFonts w:ascii="Arial" w:eastAsiaTheme="minorEastAsia" w:hAnsi="Arial" w:cs="Arial"/>
                    <w:noProof/>
                    <w:color w:val="auto"/>
                    <w:sz w:val="22"/>
                    <w:szCs w:val="22"/>
                    <w:lang w:bidi="ar-SA"/>
                  </w:rPr>
                </w:pPr>
                <w:hyperlink w:anchor="_Toc113892462" w:history="1"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4.</w:t>
                  </w:r>
                  <w:r w:rsidR="00EF4395" w:rsidRPr="00EF4395">
                    <w:rPr>
                      <w:rFonts w:ascii="Arial" w:eastAsiaTheme="minorEastAsia" w:hAnsi="Arial" w:cs="Arial"/>
                      <w:noProof/>
                      <w:color w:val="auto"/>
                      <w:sz w:val="22"/>
                      <w:szCs w:val="22"/>
                      <w:lang w:bidi="ar-SA"/>
                    </w:rPr>
                    <w:tab/>
                  </w:r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Укладка опорной конструкции лаг</w:t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instrText xml:space="preserve"> PAGEREF _Toc113892462 \h </w:instrTex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>10</w: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408FD781" w14:textId="77777777" w:rsidR="00EF4395" w:rsidRPr="00EF4395" w:rsidRDefault="00816372">
                <w:pPr>
                  <w:pStyle w:val="13"/>
                  <w:rPr>
                    <w:rFonts w:ascii="Arial" w:eastAsiaTheme="minorEastAsia" w:hAnsi="Arial" w:cs="Arial"/>
                    <w:sz w:val="22"/>
                    <w:szCs w:val="22"/>
                  </w:rPr>
                </w:pPr>
                <w:hyperlink w:anchor="_Toc113892463" w:history="1">
                  <w:r w:rsidR="00EF4395" w:rsidRPr="00EF4395">
                    <w:rPr>
                      <w:rStyle w:val="a3"/>
                      <w:rFonts w:ascii="Arial" w:eastAsia="Arial" w:hAnsi="Arial" w:cs="Arial"/>
                      <w:sz w:val="22"/>
                      <w:szCs w:val="22"/>
                      <w:lang w:bidi="ru-RU"/>
                    </w:rPr>
                    <w:t>4.1</w:t>
                  </w:r>
                  <w:r w:rsidR="00EF4395" w:rsidRPr="00EF4395">
                    <w:rPr>
                      <w:rFonts w:ascii="Arial" w:eastAsiaTheme="minorEastAsia" w:hAnsi="Arial" w:cs="Arial"/>
                      <w:sz w:val="22"/>
                      <w:szCs w:val="22"/>
                    </w:rPr>
                    <w:tab/>
                  </w:r>
                  <w:r w:rsidR="00EF4395" w:rsidRPr="00EF4395">
                    <w:rPr>
                      <w:rStyle w:val="a3"/>
                      <w:rFonts w:ascii="Arial" w:eastAsia="Arial" w:hAnsi="Arial" w:cs="Arial"/>
                      <w:sz w:val="22"/>
                      <w:szCs w:val="22"/>
                      <w:lang w:bidi="ru-RU"/>
                    </w:rPr>
                    <w:t>Интервалы для укладки</w:t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instrText xml:space="preserve"> PAGEREF _Toc113892463 \h </w:instrTex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>10</w: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694B3C5D" w14:textId="77777777" w:rsidR="00EF4395" w:rsidRPr="00EF4395" w:rsidRDefault="00816372">
                <w:pPr>
                  <w:pStyle w:val="13"/>
                  <w:rPr>
                    <w:rFonts w:ascii="Arial" w:eastAsiaTheme="minorEastAsia" w:hAnsi="Arial" w:cs="Arial"/>
                    <w:sz w:val="22"/>
                    <w:szCs w:val="22"/>
                  </w:rPr>
                </w:pPr>
                <w:hyperlink w:anchor="_Toc113892464" w:history="1">
                  <w:r w:rsidR="00EF4395" w:rsidRPr="00EF4395">
                    <w:rPr>
                      <w:rStyle w:val="a3"/>
                      <w:rFonts w:ascii="Arial" w:eastAsia="Arial" w:hAnsi="Arial" w:cs="Arial"/>
                      <w:sz w:val="22"/>
                      <w:szCs w:val="22"/>
                      <w:lang w:bidi="ru-RU"/>
                    </w:rPr>
                    <w:t>4.2 Фиксация лаги монтажной</w:t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instrText xml:space="preserve"> PAGEREF _Toc113892464 \h </w:instrTex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>11</w: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0657A716" w14:textId="77777777" w:rsidR="00EF4395" w:rsidRPr="00EF4395" w:rsidRDefault="00816372">
                <w:pPr>
                  <w:pStyle w:val="29"/>
                  <w:rPr>
                    <w:rFonts w:ascii="Arial" w:eastAsiaTheme="minorEastAsia" w:hAnsi="Arial" w:cs="Arial"/>
                    <w:noProof/>
                    <w:color w:val="auto"/>
                    <w:sz w:val="22"/>
                    <w:szCs w:val="22"/>
                    <w:lang w:bidi="ar-SA"/>
                  </w:rPr>
                </w:pPr>
                <w:hyperlink w:anchor="_Toc113892465" w:history="1"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5.</w:t>
                  </w:r>
                  <w:r w:rsidR="00EF4395" w:rsidRPr="00EF4395">
                    <w:rPr>
                      <w:rFonts w:ascii="Arial" w:eastAsiaTheme="minorEastAsia" w:hAnsi="Arial" w:cs="Arial"/>
                      <w:noProof/>
                      <w:color w:val="auto"/>
                      <w:sz w:val="22"/>
                      <w:szCs w:val="22"/>
                      <w:lang w:bidi="ar-SA"/>
                    </w:rPr>
                    <w:tab/>
                  </w:r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Укладка профилей</w:t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instrText xml:space="preserve"> PAGEREF _Toc113892465 \h </w:instrTex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>11</w: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6BB1AEA9" w14:textId="77777777" w:rsidR="00EF4395" w:rsidRPr="00EF4395" w:rsidRDefault="00816372">
                <w:pPr>
                  <w:pStyle w:val="13"/>
                  <w:rPr>
                    <w:rFonts w:ascii="Arial" w:eastAsiaTheme="minorEastAsia" w:hAnsi="Arial" w:cs="Arial"/>
                    <w:sz w:val="22"/>
                    <w:szCs w:val="22"/>
                  </w:rPr>
                </w:pPr>
                <w:hyperlink w:anchor="_Toc113892466" w:history="1">
                  <w:r w:rsidR="00EF4395" w:rsidRPr="00EF4395">
                    <w:rPr>
                      <w:rStyle w:val="a3"/>
                      <w:rFonts w:ascii="Arial" w:eastAsia="Arial" w:hAnsi="Arial" w:cs="Arial"/>
                      <w:sz w:val="22"/>
                      <w:szCs w:val="22"/>
                      <w:lang w:bidi="ru-RU"/>
                    </w:rPr>
                    <w:t>5.1</w:t>
                  </w:r>
                  <w:r w:rsidR="00EF4395" w:rsidRPr="00EF4395">
                    <w:rPr>
                      <w:rFonts w:ascii="Arial" w:eastAsiaTheme="minorEastAsia" w:hAnsi="Arial" w:cs="Arial"/>
                      <w:sz w:val="22"/>
                      <w:szCs w:val="22"/>
                    </w:rPr>
                    <w:tab/>
                  </w:r>
                  <w:r w:rsidR="00EF4395" w:rsidRPr="00EF4395">
                    <w:rPr>
                      <w:rStyle w:val="a3"/>
                      <w:rFonts w:ascii="Arial" w:eastAsia="Arial" w:hAnsi="Arial" w:cs="Arial"/>
                      <w:sz w:val="22"/>
                      <w:szCs w:val="22"/>
                      <w:lang w:bidi="ru-RU"/>
                    </w:rPr>
                    <w:t>Начало укладки</w:t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instrText xml:space="preserve"> PAGEREF _Toc113892466 \h </w:instrTex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>12</w: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1A868807" w14:textId="77777777" w:rsidR="00EF4395" w:rsidRPr="00EF4395" w:rsidRDefault="00816372">
                <w:pPr>
                  <w:pStyle w:val="13"/>
                  <w:rPr>
                    <w:rFonts w:ascii="Arial" w:eastAsiaTheme="minorEastAsia" w:hAnsi="Arial" w:cs="Arial"/>
                    <w:sz w:val="22"/>
                    <w:szCs w:val="22"/>
                  </w:rPr>
                </w:pPr>
                <w:hyperlink w:anchor="_Toc113892467" w:history="1">
                  <w:r w:rsidR="00EF4395" w:rsidRPr="00EF4395">
                    <w:rPr>
                      <w:rStyle w:val="a3"/>
                      <w:rFonts w:ascii="Arial" w:eastAsia="Arial" w:hAnsi="Arial" w:cs="Arial"/>
                      <w:sz w:val="22"/>
                      <w:szCs w:val="22"/>
                      <w:lang w:bidi="ru-RU"/>
                    </w:rPr>
                    <w:t>5.2</w:t>
                  </w:r>
                  <w:r w:rsidR="00EF4395" w:rsidRPr="00EF4395">
                    <w:rPr>
                      <w:rFonts w:ascii="Arial" w:eastAsiaTheme="minorEastAsia" w:hAnsi="Arial" w:cs="Arial"/>
                      <w:sz w:val="22"/>
                      <w:szCs w:val="22"/>
                    </w:rPr>
                    <w:tab/>
                  </w:r>
                  <w:r w:rsidR="00EF4395" w:rsidRPr="00EF4395">
                    <w:rPr>
                      <w:rStyle w:val="a3"/>
                      <w:rFonts w:ascii="Arial" w:eastAsia="Arial" w:hAnsi="Arial" w:cs="Arial"/>
                      <w:sz w:val="22"/>
                      <w:szCs w:val="22"/>
                      <w:lang w:bidi="ru-RU"/>
                    </w:rPr>
                    <w:t>Дальнейшая укладка</w:t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instrText xml:space="preserve"> PAGEREF _Toc113892467 \h </w:instrTex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>13</w: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361D271F" w14:textId="77777777" w:rsidR="00EF4395" w:rsidRPr="00EF4395" w:rsidRDefault="00816372">
                <w:pPr>
                  <w:pStyle w:val="13"/>
                  <w:rPr>
                    <w:rFonts w:ascii="Arial" w:eastAsiaTheme="minorEastAsia" w:hAnsi="Arial" w:cs="Arial"/>
                    <w:sz w:val="22"/>
                    <w:szCs w:val="22"/>
                  </w:rPr>
                </w:pPr>
                <w:hyperlink w:anchor="_Toc113892468" w:history="1">
                  <w:r w:rsidR="00EF4395" w:rsidRPr="00EF4395">
                    <w:rPr>
                      <w:rStyle w:val="a3"/>
                      <w:rFonts w:ascii="Arial" w:eastAsia="Arial" w:hAnsi="Arial" w:cs="Arial"/>
                      <w:sz w:val="22"/>
                      <w:szCs w:val="22"/>
                      <w:lang w:bidi="ru-RU"/>
                    </w:rPr>
                    <w:t>5.3</w:t>
                  </w:r>
                  <w:r w:rsidR="00EF4395" w:rsidRPr="00EF4395">
                    <w:rPr>
                      <w:rFonts w:ascii="Arial" w:eastAsiaTheme="minorEastAsia" w:hAnsi="Arial" w:cs="Arial"/>
                      <w:sz w:val="22"/>
                      <w:szCs w:val="22"/>
                    </w:rPr>
                    <w:tab/>
                  </w:r>
                  <w:r w:rsidR="00EF4395" w:rsidRPr="00EF4395">
                    <w:rPr>
                      <w:rStyle w:val="a3"/>
                      <w:rFonts w:ascii="Arial" w:eastAsia="Arial" w:hAnsi="Arial" w:cs="Arial"/>
                      <w:sz w:val="22"/>
                      <w:szCs w:val="22"/>
                      <w:lang w:bidi="ru-RU"/>
                    </w:rPr>
                    <w:t>Окончание укладки</w:t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instrText xml:space="preserve"> PAGEREF _Toc113892468 \h </w:instrTex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>14</w: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17729B0B" w14:textId="77777777" w:rsidR="00EF4395" w:rsidRPr="00EF4395" w:rsidRDefault="00816372">
                <w:pPr>
                  <w:pStyle w:val="13"/>
                  <w:rPr>
                    <w:rFonts w:ascii="Arial" w:eastAsiaTheme="minorEastAsia" w:hAnsi="Arial" w:cs="Arial"/>
                    <w:sz w:val="22"/>
                    <w:szCs w:val="22"/>
                  </w:rPr>
                </w:pPr>
                <w:hyperlink w:anchor="_Toc113892469" w:history="1">
                  <w:r w:rsidR="00EF4395" w:rsidRPr="00EF4395">
                    <w:rPr>
                      <w:rStyle w:val="a3"/>
                      <w:rFonts w:ascii="Arial" w:eastAsia="Arial" w:hAnsi="Arial" w:cs="Arial"/>
                      <w:sz w:val="22"/>
                      <w:szCs w:val="22"/>
                      <w:lang w:bidi="ru-RU"/>
                    </w:rPr>
                    <w:t>6.</w:t>
                  </w:r>
                  <w:r w:rsidR="00EF4395" w:rsidRPr="00EF4395">
                    <w:rPr>
                      <w:rFonts w:ascii="Arial" w:eastAsiaTheme="minorEastAsia" w:hAnsi="Arial" w:cs="Arial"/>
                      <w:sz w:val="22"/>
                      <w:szCs w:val="22"/>
                    </w:rPr>
                    <w:tab/>
                  </w:r>
                  <w:r w:rsidR="00EF4395" w:rsidRPr="00EF4395">
                    <w:rPr>
                      <w:rStyle w:val="a3"/>
                      <w:rFonts w:ascii="Arial" w:eastAsia="Arial" w:hAnsi="Arial" w:cs="Arial"/>
                      <w:sz w:val="22"/>
                      <w:szCs w:val="22"/>
                      <w:lang w:bidi="ru-RU"/>
                    </w:rPr>
                    <w:t>Демонтаж профилей</w:t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instrText xml:space="preserve"> PAGEREF _Toc113892469 \h </w:instrTex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>16</w: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22B2B31D" w14:textId="77777777" w:rsidR="00EF4395" w:rsidRPr="00EF4395" w:rsidRDefault="00816372">
                <w:pPr>
                  <w:pStyle w:val="13"/>
                  <w:rPr>
                    <w:rFonts w:ascii="Arial" w:eastAsiaTheme="minorEastAsia" w:hAnsi="Arial" w:cs="Arial"/>
                    <w:sz w:val="22"/>
                    <w:szCs w:val="22"/>
                  </w:rPr>
                </w:pPr>
                <w:hyperlink w:anchor="_Toc113892470" w:history="1">
                  <w:r w:rsidR="00EF4395" w:rsidRPr="00EF4395">
                    <w:rPr>
                      <w:rStyle w:val="a3"/>
                      <w:rFonts w:ascii="Arial" w:eastAsia="Arial" w:hAnsi="Arial" w:cs="Arial"/>
                      <w:sz w:val="22"/>
                      <w:szCs w:val="22"/>
                      <w:lang w:bidi="ru-RU"/>
                    </w:rPr>
                    <w:t>7.</w:t>
                  </w:r>
                  <w:r w:rsidR="00EF4395" w:rsidRPr="00EF4395">
                    <w:rPr>
                      <w:rFonts w:ascii="Arial" w:eastAsiaTheme="minorEastAsia" w:hAnsi="Arial" w:cs="Arial"/>
                      <w:sz w:val="22"/>
                      <w:szCs w:val="22"/>
                    </w:rPr>
                    <w:tab/>
                  </w:r>
                  <w:r w:rsidR="00EF4395" w:rsidRPr="00EF4395">
                    <w:rPr>
                      <w:rStyle w:val="a3"/>
                      <w:rFonts w:ascii="Arial" w:eastAsia="Arial" w:hAnsi="Arial" w:cs="Arial"/>
                      <w:sz w:val="22"/>
                      <w:szCs w:val="22"/>
                      <w:lang w:bidi="ru-RU"/>
                    </w:rPr>
                    <w:t>Компенсационные зазоры</w:t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instrText xml:space="preserve"> PAGEREF _Toc113892470 \h </w:instrTex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>17</w: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3C8E2944" w14:textId="77777777" w:rsidR="00EF4395" w:rsidRPr="00EF4395" w:rsidRDefault="00816372">
                <w:pPr>
                  <w:pStyle w:val="13"/>
                  <w:rPr>
                    <w:rFonts w:ascii="Arial" w:eastAsiaTheme="minorEastAsia" w:hAnsi="Arial" w:cs="Arial"/>
                    <w:sz w:val="22"/>
                    <w:szCs w:val="22"/>
                  </w:rPr>
                </w:pPr>
                <w:hyperlink w:anchor="_Toc113892471" w:history="1">
                  <w:r w:rsidR="00EF4395" w:rsidRPr="00EF4395">
                    <w:rPr>
                      <w:rStyle w:val="a3"/>
                      <w:rFonts w:ascii="Arial" w:eastAsia="Arial" w:hAnsi="Arial" w:cs="Arial"/>
                      <w:sz w:val="22"/>
                      <w:szCs w:val="22"/>
                      <w:lang w:bidi="ru-RU"/>
                    </w:rPr>
                    <w:t>7.1</w:t>
                  </w:r>
                  <w:r w:rsidR="00EF4395" w:rsidRPr="00EF4395">
                    <w:rPr>
                      <w:rFonts w:ascii="Arial" w:eastAsiaTheme="minorEastAsia" w:hAnsi="Arial" w:cs="Arial"/>
                      <w:sz w:val="22"/>
                      <w:szCs w:val="22"/>
                    </w:rPr>
                    <w:tab/>
                  </w:r>
                  <w:r w:rsidR="00EF4395" w:rsidRPr="00EF4395">
                    <w:rPr>
                      <w:rStyle w:val="a3"/>
                      <w:rFonts w:ascii="Arial" w:eastAsia="Arial" w:hAnsi="Arial" w:cs="Arial"/>
                      <w:sz w:val="22"/>
                      <w:szCs w:val="22"/>
                      <w:lang w:bidi="ru-RU"/>
                    </w:rPr>
                    <w:t>Расширения (общая информация)</w:t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instrText xml:space="preserve"> PAGEREF _Toc113892471 \h </w:instrTex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>17</w: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34D1E55A" w14:textId="77777777" w:rsidR="00EF4395" w:rsidRPr="00EF4395" w:rsidRDefault="00816372">
                <w:pPr>
                  <w:pStyle w:val="13"/>
                  <w:rPr>
                    <w:rFonts w:ascii="Arial" w:eastAsiaTheme="minorEastAsia" w:hAnsi="Arial" w:cs="Arial"/>
                    <w:sz w:val="22"/>
                    <w:szCs w:val="22"/>
                  </w:rPr>
                </w:pPr>
                <w:hyperlink w:anchor="_Toc113892472" w:history="1">
                  <w:r w:rsidR="00EF4395" w:rsidRPr="00EF4395">
                    <w:rPr>
                      <w:rStyle w:val="a3"/>
                      <w:rFonts w:ascii="Arial" w:eastAsia="Arial" w:hAnsi="Arial" w:cs="Arial"/>
                      <w:sz w:val="22"/>
                      <w:szCs w:val="22"/>
                      <w:lang w:bidi="ru-RU"/>
                    </w:rPr>
                    <w:t>7.2</w:t>
                  </w:r>
                  <w:r w:rsidR="00EF4395" w:rsidRPr="00EF4395">
                    <w:rPr>
                      <w:rFonts w:ascii="Arial" w:eastAsiaTheme="minorEastAsia" w:hAnsi="Arial" w:cs="Arial"/>
                      <w:sz w:val="22"/>
                      <w:szCs w:val="22"/>
                    </w:rPr>
                    <w:tab/>
                  </w:r>
                  <w:r w:rsidR="00EF4395" w:rsidRPr="00EF4395">
                    <w:rPr>
                      <w:rStyle w:val="a3"/>
                      <w:rFonts w:ascii="Arial" w:eastAsia="Arial" w:hAnsi="Arial" w:cs="Arial"/>
                      <w:sz w:val="22"/>
                      <w:szCs w:val="22"/>
                      <w:lang w:bidi="ru-RU"/>
                    </w:rPr>
                    <w:t>Компенсационные зазоры торцевых стыков профиля</w:t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instrText xml:space="preserve"> PAGEREF _Toc113892472 \h </w:instrTex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>17</w: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73588AC1" w14:textId="77777777" w:rsidR="00EF4395" w:rsidRPr="00EF4395" w:rsidRDefault="00816372">
                <w:pPr>
                  <w:pStyle w:val="13"/>
                  <w:rPr>
                    <w:rFonts w:ascii="Arial" w:eastAsiaTheme="minorEastAsia" w:hAnsi="Arial" w:cs="Arial"/>
                    <w:sz w:val="22"/>
                    <w:szCs w:val="22"/>
                  </w:rPr>
                </w:pPr>
                <w:hyperlink w:anchor="_Toc113892473" w:history="1">
                  <w:r w:rsidR="00EF4395" w:rsidRPr="00EF4395">
                    <w:rPr>
                      <w:rStyle w:val="a3"/>
                      <w:rFonts w:ascii="Arial" w:eastAsia="Arial" w:hAnsi="Arial" w:cs="Arial"/>
                      <w:sz w:val="22"/>
                      <w:szCs w:val="22"/>
                      <w:lang w:bidi="ru-RU"/>
                    </w:rPr>
                    <w:t>7.3</w:t>
                  </w:r>
                  <w:r w:rsidR="00EF4395" w:rsidRPr="00EF4395">
                    <w:rPr>
                      <w:rFonts w:ascii="Arial" w:eastAsiaTheme="minorEastAsia" w:hAnsi="Arial" w:cs="Arial"/>
                      <w:sz w:val="22"/>
                      <w:szCs w:val="22"/>
                    </w:rPr>
                    <w:tab/>
                  </w:r>
                  <w:r w:rsidR="00EF4395" w:rsidRPr="00EF4395">
                    <w:rPr>
                      <w:rStyle w:val="a3"/>
                      <w:rFonts w:ascii="Arial" w:eastAsia="Arial" w:hAnsi="Arial" w:cs="Arial"/>
                      <w:sz w:val="22"/>
                      <w:szCs w:val="22"/>
                      <w:lang w:bidi="ru-RU"/>
                    </w:rPr>
                    <w:t>Компенсационные зазоры при укладке в ус</w:t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instrText xml:space="preserve"> PAGEREF _Toc113892473 \h </w:instrTex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>18</w: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26CFFEE2" w14:textId="77777777" w:rsidR="00EF4395" w:rsidRPr="00EF4395" w:rsidRDefault="00816372">
                <w:pPr>
                  <w:pStyle w:val="13"/>
                  <w:rPr>
                    <w:rFonts w:ascii="Arial" w:eastAsiaTheme="minorEastAsia" w:hAnsi="Arial" w:cs="Arial"/>
                    <w:sz w:val="22"/>
                    <w:szCs w:val="22"/>
                  </w:rPr>
                </w:pPr>
                <w:hyperlink w:anchor="_Toc113892474" w:history="1">
                  <w:r w:rsidR="00EF4395" w:rsidRPr="00EF4395">
                    <w:rPr>
                      <w:rStyle w:val="a3"/>
                      <w:rFonts w:ascii="Arial" w:eastAsia="Arial" w:hAnsi="Arial" w:cs="Arial"/>
                      <w:sz w:val="22"/>
                      <w:szCs w:val="22"/>
                      <w:lang w:bidi="ru-RU"/>
                    </w:rPr>
                    <w:t>8.</w:t>
                  </w:r>
                  <w:r w:rsidR="00EF4395" w:rsidRPr="00EF4395">
                    <w:rPr>
                      <w:rFonts w:ascii="Arial" w:eastAsiaTheme="minorEastAsia" w:hAnsi="Arial" w:cs="Arial"/>
                      <w:sz w:val="22"/>
                      <w:szCs w:val="22"/>
                    </w:rPr>
                    <w:tab/>
                  </w:r>
                  <w:r w:rsidR="00EF4395" w:rsidRPr="00EF4395">
                    <w:rPr>
                      <w:rStyle w:val="a3"/>
                      <w:rFonts w:ascii="Arial" w:eastAsia="Arial" w:hAnsi="Arial" w:cs="Arial"/>
                      <w:sz w:val="22"/>
                      <w:szCs w:val="22"/>
                      <w:lang w:bidi="ru-RU"/>
                    </w:rPr>
                    <w:t>Монтаж ступеней из ДПК</w:t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instrText xml:space="preserve"> PAGEREF _Toc113892474 \h </w:instrTex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>21</w: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1471E5D1" w14:textId="77777777" w:rsidR="00EF4395" w:rsidRPr="00EF4395" w:rsidRDefault="00816372">
                <w:pPr>
                  <w:pStyle w:val="13"/>
                  <w:rPr>
                    <w:rFonts w:ascii="Arial" w:eastAsiaTheme="minorEastAsia" w:hAnsi="Arial" w:cs="Arial"/>
                    <w:sz w:val="22"/>
                    <w:szCs w:val="22"/>
                  </w:rPr>
                </w:pPr>
                <w:hyperlink w:anchor="_Toc113892475" w:history="1">
                  <w:r w:rsidR="00EF4395" w:rsidRPr="00EF4395">
                    <w:rPr>
                      <w:rStyle w:val="a3"/>
                      <w:rFonts w:ascii="Arial" w:eastAsia="Arial" w:hAnsi="Arial" w:cs="Arial"/>
                      <w:bCs/>
                      <w:sz w:val="22"/>
                      <w:szCs w:val="22"/>
                      <w:lang w:bidi="ru-RU"/>
                    </w:rPr>
                    <w:t>8.1</w:t>
                  </w:r>
                  <w:r w:rsidR="00EF4395" w:rsidRPr="00EF4395">
                    <w:rPr>
                      <w:rFonts w:ascii="Arial" w:eastAsiaTheme="minorEastAsia" w:hAnsi="Arial" w:cs="Arial"/>
                      <w:sz w:val="22"/>
                      <w:szCs w:val="22"/>
                    </w:rPr>
                    <w:tab/>
                  </w:r>
                  <w:r w:rsidR="00EF4395" w:rsidRPr="00EF4395">
                    <w:rPr>
                      <w:rStyle w:val="a3"/>
                      <w:rFonts w:ascii="Arial" w:hAnsi="Arial" w:cs="Arial"/>
                      <w:iCs/>
                      <w:sz w:val="22"/>
                      <w:szCs w:val="22"/>
                      <w:lang w:bidi="ru-RU"/>
                    </w:rPr>
                    <w:t>Монтаж на бетонное основание</w:t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instrText xml:space="preserve"> PAGEREF _Toc113892475 \h </w:instrTex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>22</w: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708A41DD" w14:textId="77777777" w:rsidR="00EF4395" w:rsidRPr="00EF4395" w:rsidRDefault="00816372">
                <w:pPr>
                  <w:pStyle w:val="13"/>
                  <w:rPr>
                    <w:rFonts w:ascii="Arial" w:eastAsiaTheme="minorEastAsia" w:hAnsi="Arial" w:cs="Arial"/>
                    <w:sz w:val="22"/>
                    <w:szCs w:val="22"/>
                  </w:rPr>
                </w:pPr>
                <w:hyperlink w:anchor="_Toc113892476" w:history="1">
                  <w:r w:rsidR="00EF4395" w:rsidRPr="00EF4395">
                    <w:rPr>
                      <w:rStyle w:val="a3"/>
                      <w:rFonts w:ascii="Arial" w:hAnsi="Arial" w:cs="Arial"/>
                      <w:iCs/>
                      <w:sz w:val="22"/>
                      <w:szCs w:val="22"/>
                      <w:lang w:bidi="ru-RU"/>
                    </w:rPr>
                    <w:t>8.2 Монтаж ступеней</w:t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instrText xml:space="preserve"> PAGEREF _Toc113892476 \h </w:instrTex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>22</w: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030DAB4F" w14:textId="77777777" w:rsidR="00EF4395" w:rsidRPr="00EF4395" w:rsidRDefault="00816372">
                <w:pPr>
                  <w:pStyle w:val="13"/>
                  <w:rPr>
                    <w:rFonts w:ascii="Arial" w:eastAsiaTheme="minorEastAsia" w:hAnsi="Arial" w:cs="Arial"/>
                    <w:sz w:val="22"/>
                    <w:szCs w:val="22"/>
                  </w:rPr>
                </w:pPr>
                <w:hyperlink w:anchor="_Toc113892477" w:history="1">
                  <w:r w:rsidR="00EF4395" w:rsidRPr="00EF4395">
                    <w:rPr>
                      <w:rStyle w:val="a3"/>
                      <w:rFonts w:ascii="Arial" w:hAnsi="Arial" w:cs="Arial"/>
                      <w:iCs/>
                      <w:sz w:val="22"/>
                      <w:szCs w:val="22"/>
                      <w:lang w:bidi="ru-RU"/>
                    </w:rPr>
                    <w:t>8.3 Завершение монтажа ступеней</w:t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instrText xml:space="preserve"> PAGEREF _Toc113892477 \h </w:instrTex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t>24</w:t>
                  </w:r>
                  <w:r w:rsidR="00EC0BD3" w:rsidRPr="00EF4395">
                    <w:rPr>
                      <w:rFonts w:ascii="Arial" w:hAnsi="Arial" w:cs="Arial"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3E719817" w14:textId="77777777" w:rsidR="00EF4395" w:rsidRPr="00EF4395" w:rsidRDefault="00816372">
                <w:pPr>
                  <w:pStyle w:val="29"/>
                  <w:rPr>
                    <w:rFonts w:ascii="Arial" w:eastAsiaTheme="minorEastAsia" w:hAnsi="Arial" w:cs="Arial"/>
                    <w:noProof/>
                    <w:color w:val="auto"/>
                    <w:sz w:val="22"/>
                    <w:szCs w:val="22"/>
                    <w:lang w:bidi="ar-SA"/>
                  </w:rPr>
                </w:pPr>
                <w:hyperlink w:anchor="_Toc113892478" w:history="1">
                  <w:r w:rsidR="00EF4395" w:rsidRPr="00EF4395">
                    <w:rPr>
                      <w:rStyle w:val="a3"/>
                      <w:rFonts w:ascii="Arial" w:hAnsi="Arial" w:cs="Arial"/>
                      <w:noProof/>
                      <w:sz w:val="22"/>
                      <w:szCs w:val="22"/>
                    </w:rPr>
                    <w:t>8.4 Обрамление подиумов с помощью законцовочного профиля</w:t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ab/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begin"/>
                  </w:r>
                  <w:r w:rsidR="00EF4395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instrText xml:space="preserve"> PAGEREF _Toc113892478 \h </w:instrTex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separate"/>
                  </w:r>
                  <w:r w:rsidR="0026504E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t>24</w:t>
                  </w:r>
                  <w:r w:rsidR="00EC0BD3" w:rsidRPr="00EF4395">
                    <w:rPr>
                      <w:rFonts w:ascii="Arial" w:hAnsi="Arial" w:cs="Arial"/>
                      <w:noProof/>
                      <w:webHidden/>
                      <w:sz w:val="22"/>
                      <w:szCs w:val="22"/>
                    </w:rPr>
                    <w:fldChar w:fldCharType="end"/>
                  </w:r>
                </w:hyperlink>
              </w:p>
              <w:p w14:paraId="26E49283" w14:textId="77777777" w:rsidR="00A84A7E" w:rsidRPr="00016517" w:rsidRDefault="00EC0BD3" w:rsidP="00261DDF">
                <w:pPr>
                  <w:tabs>
                    <w:tab w:val="right" w:leader="dot" w:pos="9674"/>
                    <w:tab w:val="right" w:leader="dot" w:pos="10241"/>
                  </w:tabs>
                  <w:rPr>
                    <w:rFonts w:ascii="Arial" w:hAnsi="Arial" w:cs="Arial"/>
                    <w:sz w:val="22"/>
                    <w:szCs w:val="22"/>
                  </w:rPr>
                </w:pPr>
                <w:r w:rsidRPr="00EF4395">
                  <w:rPr>
                    <w:rFonts w:ascii="Arial" w:hAnsi="Arial" w:cs="Arial"/>
                    <w:sz w:val="22"/>
                    <w:szCs w:val="22"/>
                  </w:rPr>
                  <w:fldChar w:fldCharType="end"/>
                </w:r>
              </w:p>
            </w:sdtContent>
          </w:sdt>
          <w:p w14:paraId="29D56224" w14:textId="77777777" w:rsidR="00A84A7E" w:rsidRPr="00016517" w:rsidRDefault="00A84A7E" w:rsidP="00261DD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181B3BE" w14:textId="77777777" w:rsidR="00031B54" w:rsidRDefault="00031B54" w:rsidP="00630A24">
      <w:r>
        <w:br w:type="page"/>
      </w:r>
    </w:p>
    <w:p w14:paraId="07D93766" w14:textId="77777777" w:rsidR="002E0CE5" w:rsidRPr="00591671" w:rsidRDefault="006972DC" w:rsidP="00630A24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269"/>
        </w:tabs>
        <w:spacing w:line="276" w:lineRule="auto"/>
        <w:jc w:val="center"/>
        <w:rPr>
          <w:sz w:val="24"/>
          <w:szCs w:val="24"/>
        </w:rPr>
      </w:pPr>
      <w:bookmarkStart w:id="0" w:name="_Toc113892451"/>
      <w:r w:rsidRPr="00591671">
        <w:rPr>
          <w:sz w:val="24"/>
          <w:szCs w:val="24"/>
        </w:rPr>
        <w:lastRenderedPageBreak/>
        <w:t>Общи</w:t>
      </w:r>
      <w:r w:rsidR="000A4E96" w:rsidRPr="00591671">
        <w:rPr>
          <w:sz w:val="24"/>
          <w:szCs w:val="24"/>
        </w:rPr>
        <w:t>е положения</w:t>
      </w:r>
      <w:bookmarkEnd w:id="0"/>
    </w:p>
    <w:p w14:paraId="332F0073" w14:textId="77777777" w:rsidR="002E0CE5" w:rsidRPr="00591671" w:rsidRDefault="0053634E" w:rsidP="00630A24">
      <w:pPr>
        <w:pStyle w:val="21"/>
        <w:keepNext/>
        <w:keepLines/>
        <w:numPr>
          <w:ilvl w:val="1"/>
          <w:numId w:val="1"/>
        </w:numPr>
        <w:shd w:val="clear" w:color="auto" w:fill="auto"/>
        <w:tabs>
          <w:tab w:val="left" w:pos="345"/>
        </w:tabs>
        <w:spacing w:line="276" w:lineRule="auto"/>
        <w:rPr>
          <w:sz w:val="24"/>
          <w:szCs w:val="24"/>
        </w:rPr>
      </w:pPr>
      <w:bookmarkStart w:id="1" w:name="bookmark2"/>
      <w:r>
        <w:rPr>
          <w:sz w:val="24"/>
          <w:szCs w:val="24"/>
        </w:rPr>
        <w:t xml:space="preserve"> </w:t>
      </w:r>
      <w:bookmarkStart w:id="2" w:name="_Toc113892452"/>
      <w:r w:rsidR="0057344B" w:rsidRPr="00591671">
        <w:rPr>
          <w:sz w:val="24"/>
          <w:szCs w:val="24"/>
        </w:rPr>
        <w:t>Введение</w:t>
      </w:r>
      <w:bookmarkEnd w:id="1"/>
      <w:bookmarkEnd w:id="2"/>
    </w:p>
    <w:p w14:paraId="2D30FEB1" w14:textId="77777777" w:rsidR="002E0CE5" w:rsidRPr="00591671" w:rsidRDefault="0057344B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Положения данной Инструкции разработаны на основе стандартных вариантов укладки. В силу бесчисленного множества возможных конфигураций и размеров террас, в ней не рассматривается каждый отдельный случай индивидуально.</w:t>
      </w:r>
    </w:p>
    <w:p w14:paraId="4BA787A5" w14:textId="77777777" w:rsidR="00835C1F" w:rsidRDefault="00835C1F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750B9962" w14:textId="77777777" w:rsidR="009E42E1" w:rsidRDefault="009E42E1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590839A3" w14:textId="77777777" w:rsidR="009E42E1" w:rsidRDefault="009E42E1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2B9817EE" w14:textId="77777777" w:rsidR="006C5DC1" w:rsidRDefault="006C5DC1" w:rsidP="00630A24">
      <w:pPr>
        <w:pStyle w:val="23"/>
        <w:shd w:val="clear" w:color="auto" w:fill="auto"/>
        <w:spacing w:line="276" w:lineRule="auto"/>
        <w:rPr>
          <w:b/>
          <w:sz w:val="24"/>
          <w:szCs w:val="24"/>
          <w:lang w:val="en-US"/>
        </w:rPr>
      </w:pPr>
      <w:r w:rsidRPr="005876AF">
        <w:rPr>
          <w:b/>
          <w:sz w:val="24"/>
          <w:szCs w:val="24"/>
        </w:rPr>
        <w:t>Террасная</w:t>
      </w:r>
      <w:r w:rsidRPr="00A57CE6">
        <w:rPr>
          <w:b/>
          <w:sz w:val="24"/>
          <w:szCs w:val="24"/>
          <w:lang w:val="en-US"/>
        </w:rPr>
        <w:t xml:space="preserve"> </w:t>
      </w:r>
      <w:r w:rsidRPr="005876AF">
        <w:rPr>
          <w:b/>
          <w:sz w:val="24"/>
          <w:szCs w:val="24"/>
        </w:rPr>
        <w:t>доска</w:t>
      </w:r>
      <w:r w:rsidR="007D0370">
        <w:rPr>
          <w:b/>
          <w:sz w:val="24"/>
          <w:szCs w:val="24"/>
        </w:rPr>
        <w:t>, ступень</w:t>
      </w:r>
      <w:r w:rsidR="005876AF" w:rsidRPr="00A57CE6">
        <w:rPr>
          <w:b/>
          <w:sz w:val="24"/>
          <w:szCs w:val="24"/>
          <w:lang w:val="en-US"/>
        </w:rPr>
        <w:t>:</w:t>
      </w:r>
    </w:p>
    <w:p w14:paraId="04DAC6A7" w14:textId="77777777" w:rsidR="009A69FF" w:rsidRPr="00A57CE6" w:rsidRDefault="009A69FF" w:rsidP="00630A24">
      <w:pPr>
        <w:pStyle w:val="23"/>
        <w:shd w:val="clear" w:color="auto" w:fill="auto"/>
        <w:spacing w:line="276" w:lineRule="auto"/>
        <w:rPr>
          <w:b/>
          <w:sz w:val="24"/>
          <w:szCs w:val="24"/>
          <w:lang w:val="en-US"/>
        </w:rPr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3773"/>
        <w:gridCol w:w="3047"/>
      </w:tblGrid>
      <w:tr w:rsidR="005041E4" w14:paraId="5FE33F12" w14:textId="77777777" w:rsidTr="005B1F60">
        <w:tc>
          <w:tcPr>
            <w:tcW w:w="3085" w:type="dxa"/>
          </w:tcPr>
          <w:p w14:paraId="5803A931" w14:textId="77777777" w:rsidR="009A69FF" w:rsidRDefault="00815588" w:rsidP="005041E4">
            <w:pPr>
              <w:pStyle w:val="23"/>
              <w:shd w:val="clear" w:color="auto" w:fill="auto"/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12ACA42" wp14:editId="419E358C">
                  <wp:extent cx="1853229" cy="1238616"/>
                  <wp:effectExtent l="19050" t="0" r="0" b="0"/>
                  <wp:docPr id="36" name="Рисунок 10" descr="https://rkk-composite.ru/files/gallery/70/big/terrasnaya_doska_usilenna_1638651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kk-composite.ru/files/gallery/70/big/terrasnaya_doska_usilenna_1638651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626" cy="124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3" w:type="dxa"/>
          </w:tcPr>
          <w:p w14:paraId="1F7EA34E" w14:textId="77777777" w:rsidR="009A69FF" w:rsidRDefault="009A69FF" w:rsidP="005041E4">
            <w:pPr>
              <w:pStyle w:val="23"/>
              <w:shd w:val="clear" w:color="auto" w:fill="auto"/>
              <w:spacing w:line="276" w:lineRule="auto"/>
              <w:rPr>
                <w:sz w:val="24"/>
                <w:szCs w:val="24"/>
                <w:lang w:val="en-US"/>
              </w:rPr>
            </w:pPr>
          </w:p>
          <w:p w14:paraId="584BAD65" w14:textId="77777777" w:rsidR="005041E4" w:rsidRDefault="00815588" w:rsidP="005041E4">
            <w:pPr>
              <w:pStyle w:val="23"/>
              <w:shd w:val="clear" w:color="auto" w:fill="auto"/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D790117" wp14:editId="562BC943">
                  <wp:extent cx="2006930" cy="1650670"/>
                  <wp:effectExtent l="19050" t="0" r="0" b="0"/>
                  <wp:docPr id="48" name="Рисунок 13" descr="https://rkk-composite.ru/files/gallery/81/big/terrasnaya_doska_kam2_1638651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kk-composite.ru/files/gallery/81/big/terrasnaya_doska_kam2_1638651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403" r="11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930" cy="16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14:paraId="6A47CF29" w14:textId="77777777" w:rsidR="009A69FF" w:rsidRDefault="00815588" w:rsidP="005041E4">
            <w:pPr>
              <w:pStyle w:val="23"/>
              <w:shd w:val="clear" w:color="auto" w:fill="auto"/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377500436" behindDoc="0" locked="0" layoutInCell="1" allowOverlap="1" wp14:anchorId="68D4FD8F" wp14:editId="4E103835">
                  <wp:simplePos x="0" y="0"/>
                  <wp:positionH relativeFrom="column">
                    <wp:posOffset>-9028</wp:posOffset>
                  </wp:positionH>
                  <wp:positionV relativeFrom="paragraph">
                    <wp:posOffset>203145</wp:posOffset>
                  </wp:positionV>
                  <wp:extent cx="1793847" cy="1327868"/>
                  <wp:effectExtent l="19050" t="0" r="0" b="0"/>
                  <wp:wrapNone/>
                  <wp:docPr id="34" name="Рисунок 7" descr="https://rkk-composite.ru/files/gallery/82/big/2_1644302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kk-composite.ru/files/gallery/82/big/2_1644302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223" r="3191" b="-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47" cy="1327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41E4" w14:paraId="23284CDE" w14:textId="77777777" w:rsidTr="005B1F60">
        <w:trPr>
          <w:trHeight w:val="524"/>
        </w:trPr>
        <w:tc>
          <w:tcPr>
            <w:tcW w:w="3085" w:type="dxa"/>
          </w:tcPr>
          <w:p w14:paraId="2BF773F3" w14:textId="77777777" w:rsidR="009A69FF" w:rsidRPr="00266ECF" w:rsidRDefault="005B5E93" w:rsidP="00724966">
            <w:pPr>
              <w:pStyle w:val="23"/>
              <w:shd w:val="clear" w:color="auto" w:fill="auto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66ECF">
              <w:rPr>
                <w:b/>
                <w:bCs/>
                <w:sz w:val="20"/>
                <w:szCs w:val="20"/>
              </w:rPr>
              <w:t>Террасная доска повышенной прочности 138 х 23</w:t>
            </w:r>
          </w:p>
        </w:tc>
        <w:tc>
          <w:tcPr>
            <w:tcW w:w="3773" w:type="dxa"/>
          </w:tcPr>
          <w:p w14:paraId="4F280605" w14:textId="77777777" w:rsidR="009A69FF" w:rsidRPr="005B5E93" w:rsidRDefault="005B5E93" w:rsidP="005041E4">
            <w:pPr>
              <w:pStyle w:val="23"/>
              <w:shd w:val="clear" w:color="auto" w:fill="auto"/>
              <w:spacing w:line="276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5B5E93">
              <w:rPr>
                <w:b/>
                <w:bCs/>
                <w:sz w:val="20"/>
                <w:szCs w:val="20"/>
                <w:lang w:val="en-US"/>
              </w:rPr>
              <w:t>Террасная доска камерная 146 х 28</w:t>
            </w:r>
          </w:p>
        </w:tc>
        <w:tc>
          <w:tcPr>
            <w:tcW w:w="3047" w:type="dxa"/>
          </w:tcPr>
          <w:p w14:paraId="4D7BD85D" w14:textId="77777777" w:rsidR="009A69FF" w:rsidRPr="005B5E93" w:rsidRDefault="005B5E93" w:rsidP="005041E4">
            <w:pPr>
              <w:pStyle w:val="23"/>
              <w:shd w:val="clear" w:color="auto" w:fill="auto"/>
              <w:spacing w:line="276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5B5E93">
              <w:rPr>
                <w:b/>
                <w:bCs/>
                <w:sz w:val="20"/>
                <w:szCs w:val="20"/>
                <w:lang w:val="en-US"/>
              </w:rPr>
              <w:t>Ступень 360 х 28</w:t>
            </w:r>
          </w:p>
        </w:tc>
      </w:tr>
    </w:tbl>
    <w:p w14:paraId="5C199566" w14:textId="77777777" w:rsidR="009A69FF" w:rsidRDefault="009A69FF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5C853F19" w14:textId="77777777" w:rsidR="009E42E1" w:rsidRDefault="009E42E1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7ED28223" w14:textId="77777777" w:rsidR="009E42E1" w:rsidRDefault="009E42E1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6CD773AB" w14:textId="77777777" w:rsidR="009E42E1" w:rsidRDefault="009E42E1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207D6A2C" w14:textId="77777777" w:rsidR="005E6F61" w:rsidRPr="005E6F61" w:rsidRDefault="005E6F61" w:rsidP="00630A24">
      <w:pPr>
        <w:pStyle w:val="23"/>
        <w:shd w:val="clear" w:color="auto" w:fill="auto"/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Доборные элементы</w:t>
      </w:r>
      <w:r w:rsidRPr="005E6F61">
        <w:rPr>
          <w:b/>
          <w:sz w:val="24"/>
          <w:szCs w:val="24"/>
        </w:rPr>
        <w:t>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484"/>
        <w:gridCol w:w="3246"/>
        <w:gridCol w:w="2949"/>
      </w:tblGrid>
      <w:tr w:rsidR="00D0605B" w14:paraId="765456AF" w14:textId="77777777" w:rsidTr="005B5E93">
        <w:trPr>
          <w:trHeight w:val="2156"/>
        </w:trPr>
        <w:tc>
          <w:tcPr>
            <w:tcW w:w="3516" w:type="dxa"/>
            <w:vAlign w:val="center"/>
          </w:tcPr>
          <w:p w14:paraId="065EE7FD" w14:textId="77777777" w:rsidR="00D0605B" w:rsidRDefault="005B1F60" w:rsidP="0029242A">
            <w:pPr>
              <w:pStyle w:val="23"/>
              <w:shd w:val="clear" w:color="auto" w:fill="auto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F491A40" wp14:editId="1280F0A7">
                  <wp:extent cx="2068446" cy="1714500"/>
                  <wp:effectExtent l="19050" t="0" r="8004" b="0"/>
                  <wp:docPr id="65" name="Рисунок 22" descr="https://rkk-composite.ru/files/gallery/84/big/dsc_6081_1650925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kk-composite.ru/files/gallery/84/big/dsc_6081_1650925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694" r="9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87" cy="171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vAlign w:val="center"/>
          </w:tcPr>
          <w:p w14:paraId="01F68BC3" w14:textId="77777777" w:rsidR="00D0605B" w:rsidRDefault="005B1F60" w:rsidP="0029242A">
            <w:pPr>
              <w:pStyle w:val="23"/>
              <w:shd w:val="clear" w:color="auto" w:fill="auto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79D039E" wp14:editId="5DA0B324">
                  <wp:extent cx="1922959" cy="1285221"/>
                  <wp:effectExtent l="19050" t="0" r="1091" b="0"/>
                  <wp:docPr id="64" name="Рисунок 16" descr="https://rkk-composite.ru/files/gallery/74/big/shtaketnik_163865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kk-composite.ru/files/gallery/74/big/shtaketnik_1638651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29" cy="1286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vAlign w:val="center"/>
          </w:tcPr>
          <w:p w14:paraId="6A5C69D1" w14:textId="77777777" w:rsidR="00D0605B" w:rsidRDefault="005B1F60" w:rsidP="0029242A">
            <w:pPr>
              <w:pStyle w:val="23"/>
              <w:shd w:val="clear" w:color="auto" w:fill="auto"/>
              <w:spacing w:line="276" w:lineRule="auto"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90557E6" wp14:editId="5D09FB01">
                  <wp:extent cx="1731921" cy="1714500"/>
                  <wp:effectExtent l="19050" t="0" r="1629" b="0"/>
                  <wp:docPr id="63" name="Рисунок 19" descr="https://rkk-composite.ru/files/gallery/67/big/ugolok_1638651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kk-composite.ru/files/gallery/67/big/ugolok_1638651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294" r="10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80" cy="1716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05B" w:rsidRPr="00287C2F" w14:paraId="024FBF1E" w14:textId="77777777" w:rsidTr="005B5E93">
        <w:trPr>
          <w:trHeight w:val="524"/>
        </w:trPr>
        <w:tc>
          <w:tcPr>
            <w:tcW w:w="3516" w:type="dxa"/>
            <w:vAlign w:val="center"/>
          </w:tcPr>
          <w:p w14:paraId="1C8E6DAA" w14:textId="77777777" w:rsidR="00D0605B" w:rsidRPr="005B5E93" w:rsidRDefault="005B5E93" w:rsidP="0029242A">
            <w:pPr>
              <w:pStyle w:val="23"/>
              <w:shd w:val="clear" w:color="auto" w:fill="auto"/>
              <w:spacing w:line="276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5B5E93">
              <w:rPr>
                <w:b/>
                <w:bCs/>
                <w:sz w:val="20"/>
                <w:szCs w:val="20"/>
                <w:lang w:val="en-US"/>
              </w:rPr>
              <w:t>Законцовочный профиль 70 х 70</w:t>
            </w:r>
          </w:p>
        </w:tc>
        <w:tc>
          <w:tcPr>
            <w:tcW w:w="3255" w:type="dxa"/>
            <w:vAlign w:val="center"/>
          </w:tcPr>
          <w:p w14:paraId="1F11D06D" w14:textId="77777777" w:rsidR="00D0605B" w:rsidRPr="005B5E93" w:rsidRDefault="005B5E93" w:rsidP="0029242A">
            <w:pPr>
              <w:pStyle w:val="23"/>
              <w:shd w:val="clear" w:color="auto" w:fill="auto"/>
              <w:spacing w:line="276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5B5E93">
              <w:rPr>
                <w:b/>
                <w:bCs/>
                <w:sz w:val="20"/>
                <w:szCs w:val="20"/>
                <w:lang w:val="en-US"/>
              </w:rPr>
              <w:t>Штакетник 100 х 10</w:t>
            </w:r>
          </w:p>
        </w:tc>
        <w:tc>
          <w:tcPr>
            <w:tcW w:w="3134" w:type="dxa"/>
            <w:vAlign w:val="center"/>
          </w:tcPr>
          <w:p w14:paraId="0975ABE2" w14:textId="77777777" w:rsidR="00D0605B" w:rsidRPr="00520165" w:rsidRDefault="005B5E93" w:rsidP="0029242A">
            <w:pPr>
              <w:pStyle w:val="23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5B5E93">
              <w:rPr>
                <w:b/>
                <w:bCs/>
                <w:sz w:val="20"/>
                <w:szCs w:val="20"/>
                <w:lang w:val="en-US"/>
              </w:rPr>
              <w:t>Уголок декоративный 30 х 30</w:t>
            </w:r>
          </w:p>
        </w:tc>
      </w:tr>
    </w:tbl>
    <w:p w14:paraId="48639659" w14:textId="77777777" w:rsidR="009A69FF" w:rsidRPr="0029242A" w:rsidRDefault="009A69FF" w:rsidP="00630A24">
      <w:pPr>
        <w:pStyle w:val="23"/>
        <w:shd w:val="clear" w:color="auto" w:fill="auto"/>
        <w:spacing w:line="276" w:lineRule="auto"/>
        <w:rPr>
          <w:sz w:val="24"/>
          <w:szCs w:val="24"/>
          <w:lang w:val="en-US"/>
        </w:rPr>
      </w:pPr>
    </w:p>
    <w:p w14:paraId="2F8BB3DF" w14:textId="77777777" w:rsidR="007D0370" w:rsidRDefault="007D0370" w:rsidP="007D0370">
      <w:pPr>
        <w:pStyle w:val="23"/>
        <w:shd w:val="clear" w:color="auto" w:fill="auto"/>
        <w:spacing w:line="276" w:lineRule="auto"/>
        <w:rPr>
          <w:b/>
          <w:sz w:val="24"/>
          <w:szCs w:val="24"/>
        </w:rPr>
      </w:pPr>
    </w:p>
    <w:p w14:paraId="1D802CD5" w14:textId="77777777" w:rsidR="007D0370" w:rsidRDefault="007D0370" w:rsidP="007D0370">
      <w:pPr>
        <w:pStyle w:val="23"/>
        <w:shd w:val="clear" w:color="auto" w:fill="auto"/>
        <w:spacing w:line="276" w:lineRule="auto"/>
        <w:rPr>
          <w:b/>
          <w:sz w:val="24"/>
          <w:szCs w:val="24"/>
        </w:rPr>
      </w:pPr>
    </w:p>
    <w:p w14:paraId="5944B168" w14:textId="77777777" w:rsidR="007D0370" w:rsidRDefault="007D0370" w:rsidP="007D0370">
      <w:pPr>
        <w:pStyle w:val="23"/>
        <w:shd w:val="clear" w:color="auto" w:fill="auto"/>
        <w:spacing w:line="276" w:lineRule="auto"/>
        <w:rPr>
          <w:b/>
          <w:sz w:val="24"/>
          <w:szCs w:val="24"/>
        </w:rPr>
      </w:pPr>
    </w:p>
    <w:p w14:paraId="3B56CE4E" w14:textId="77777777" w:rsidR="007D0370" w:rsidRDefault="007D0370" w:rsidP="007D0370">
      <w:pPr>
        <w:pStyle w:val="23"/>
        <w:shd w:val="clear" w:color="auto" w:fill="auto"/>
        <w:spacing w:line="276" w:lineRule="auto"/>
        <w:rPr>
          <w:b/>
          <w:sz w:val="24"/>
          <w:szCs w:val="24"/>
        </w:rPr>
      </w:pPr>
    </w:p>
    <w:p w14:paraId="0C3552EB" w14:textId="77777777" w:rsidR="007D0370" w:rsidRDefault="007D0370" w:rsidP="007D0370">
      <w:pPr>
        <w:pStyle w:val="23"/>
        <w:shd w:val="clear" w:color="auto" w:fill="auto"/>
        <w:spacing w:line="276" w:lineRule="auto"/>
        <w:rPr>
          <w:b/>
          <w:sz w:val="24"/>
          <w:szCs w:val="24"/>
        </w:rPr>
      </w:pPr>
    </w:p>
    <w:p w14:paraId="74BAA6E8" w14:textId="77777777" w:rsidR="007D0370" w:rsidRDefault="007D0370" w:rsidP="007D0370">
      <w:pPr>
        <w:pStyle w:val="23"/>
        <w:shd w:val="clear" w:color="auto" w:fill="auto"/>
        <w:spacing w:line="276" w:lineRule="auto"/>
        <w:rPr>
          <w:b/>
          <w:sz w:val="24"/>
          <w:szCs w:val="24"/>
        </w:rPr>
      </w:pPr>
    </w:p>
    <w:p w14:paraId="37A2128F" w14:textId="77777777" w:rsidR="007D0370" w:rsidRDefault="007D0370" w:rsidP="007D0370">
      <w:pPr>
        <w:pStyle w:val="23"/>
        <w:shd w:val="clear" w:color="auto" w:fill="auto"/>
        <w:spacing w:line="276" w:lineRule="auto"/>
        <w:rPr>
          <w:b/>
          <w:sz w:val="24"/>
          <w:szCs w:val="24"/>
        </w:rPr>
      </w:pPr>
    </w:p>
    <w:p w14:paraId="5FAED096" w14:textId="77777777" w:rsidR="00E02B24" w:rsidRDefault="006C5DC1" w:rsidP="007D0370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5876AF">
        <w:rPr>
          <w:b/>
          <w:sz w:val="24"/>
          <w:szCs w:val="24"/>
        </w:rPr>
        <w:t>Лага</w:t>
      </w:r>
      <w:r w:rsidR="00D0173D">
        <w:rPr>
          <w:b/>
          <w:sz w:val="24"/>
          <w:szCs w:val="24"/>
        </w:rPr>
        <w:t xml:space="preserve"> монтажная</w:t>
      </w:r>
      <w:r w:rsidR="005876AF" w:rsidRPr="005876AF">
        <w:rPr>
          <w:b/>
          <w:sz w:val="24"/>
          <w:szCs w:val="24"/>
        </w:rPr>
        <w:t>:</w:t>
      </w:r>
      <w:r w:rsidR="007D0370">
        <w:rPr>
          <w:sz w:val="24"/>
          <w:szCs w:val="24"/>
        </w:rPr>
        <w:t xml:space="preserve"> </w:t>
      </w:r>
    </w:p>
    <w:p w14:paraId="50850620" w14:textId="77777777" w:rsidR="005C0D50" w:rsidRDefault="005C0D50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205"/>
        <w:gridCol w:w="3592"/>
        <w:gridCol w:w="2882"/>
      </w:tblGrid>
      <w:tr w:rsidR="005C0D50" w14:paraId="2F2C5696" w14:textId="77777777" w:rsidTr="0029242A">
        <w:trPr>
          <w:trHeight w:val="2156"/>
        </w:trPr>
        <w:tc>
          <w:tcPr>
            <w:tcW w:w="3877" w:type="dxa"/>
            <w:vAlign w:val="center"/>
          </w:tcPr>
          <w:p w14:paraId="1A48C83A" w14:textId="77777777" w:rsidR="005C0D50" w:rsidRDefault="007D0370" w:rsidP="007D0370">
            <w:pPr>
              <w:pStyle w:val="23"/>
              <w:shd w:val="clear" w:color="auto" w:fill="auto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2EF374B" wp14:editId="0E292199">
                  <wp:extent cx="1905000" cy="1981200"/>
                  <wp:effectExtent l="19050" t="0" r="0" b="0"/>
                  <wp:docPr id="68" name="Рисунок 39" descr="Лага алюминиевая конструкционная 20х40 Level Line Fl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Лага алюминиевая конструкционная 20х40 Level Line Fl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506" r="1749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050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  <w:vAlign w:val="center"/>
          </w:tcPr>
          <w:p w14:paraId="7536214C" w14:textId="77777777" w:rsidR="005C0D50" w:rsidRDefault="007D0370" w:rsidP="0029242A">
            <w:pPr>
              <w:pStyle w:val="23"/>
              <w:shd w:val="clear" w:color="auto" w:fill="auto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AFAACE4" wp14:editId="5DC79D83">
                  <wp:extent cx="2154919" cy="1214650"/>
                  <wp:effectExtent l="19050" t="0" r="0" b="0"/>
                  <wp:docPr id="70" name="Рисунок 25" descr="Лага алюминиевая монтажная 28х40 -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Лага алюминиевая монтажная 28х40 -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4481" b="19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919" cy="12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vAlign w:val="center"/>
          </w:tcPr>
          <w:p w14:paraId="38A864B5" w14:textId="77777777" w:rsidR="005C0D50" w:rsidRDefault="005C0D50" w:rsidP="0029242A">
            <w:pPr>
              <w:pStyle w:val="23"/>
              <w:shd w:val="clear" w:color="auto" w:fill="auto"/>
              <w:spacing w:line="276" w:lineRule="auto"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DF2A000" wp14:editId="6FF1120A">
                  <wp:extent cx="1697724" cy="1746913"/>
                  <wp:effectExtent l="19050" t="0" r="0" b="0"/>
                  <wp:docPr id="51" name="Рисунок 31" descr="Лага алюминиевая конструкционная 40х40 -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Лага алюминиевая конструкционная 40х40 -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03073" cy="1752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D50" w14:paraId="579AC792" w14:textId="77777777" w:rsidTr="0029242A">
        <w:trPr>
          <w:trHeight w:val="524"/>
        </w:trPr>
        <w:tc>
          <w:tcPr>
            <w:tcW w:w="3877" w:type="dxa"/>
            <w:vAlign w:val="center"/>
          </w:tcPr>
          <w:p w14:paraId="5302825F" w14:textId="77777777" w:rsidR="005C0D50" w:rsidRPr="007D0370" w:rsidRDefault="00816372" w:rsidP="003F600B">
            <w:pPr>
              <w:pStyle w:val="23"/>
              <w:shd w:val="clear" w:color="auto" w:fill="auto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hyperlink r:id="rId19" w:history="1">
              <w:r w:rsidR="00B104E1" w:rsidRPr="007D0370">
                <w:rPr>
                  <w:b/>
                  <w:bCs/>
                  <w:sz w:val="20"/>
                  <w:szCs w:val="20"/>
                </w:rPr>
                <w:t>Лага</w:t>
              </w:r>
              <w:r w:rsidR="007D0370" w:rsidRPr="007D0370">
                <w:rPr>
                  <w:b/>
                  <w:bCs/>
                  <w:sz w:val="20"/>
                  <w:szCs w:val="20"/>
                </w:rPr>
                <w:t xml:space="preserve"> монтажная</w:t>
              </w:r>
              <w:r w:rsidR="00B104E1" w:rsidRPr="007D0370">
                <w:rPr>
                  <w:b/>
                  <w:bCs/>
                  <w:sz w:val="20"/>
                  <w:szCs w:val="20"/>
                </w:rPr>
                <w:t xml:space="preserve"> </w:t>
              </w:r>
              <w:r w:rsidR="003F600B" w:rsidRPr="003F600B">
                <w:rPr>
                  <w:b/>
                  <w:bCs/>
                  <w:sz w:val="20"/>
                  <w:szCs w:val="20"/>
                </w:rPr>
                <w:t xml:space="preserve">алюминиевая </w:t>
              </w:r>
              <w:r w:rsidR="007D0370" w:rsidRPr="007D0370">
                <w:rPr>
                  <w:b/>
                  <w:bCs/>
                  <w:sz w:val="20"/>
                  <w:szCs w:val="20"/>
                </w:rPr>
                <w:t xml:space="preserve">Level Line Flat </w:t>
              </w:r>
            </w:hyperlink>
            <w:r w:rsidR="00B104E1" w:rsidRPr="007D0370">
              <w:rPr>
                <w:b/>
                <w:bCs/>
                <w:sz w:val="20"/>
                <w:szCs w:val="20"/>
              </w:rPr>
              <w:t> </w:t>
            </w:r>
            <w:r w:rsidR="007D0370" w:rsidRPr="007D0370">
              <w:rPr>
                <w:b/>
                <w:bCs/>
                <w:sz w:val="20"/>
                <w:szCs w:val="20"/>
              </w:rPr>
              <w:t>20х40</w:t>
            </w:r>
          </w:p>
        </w:tc>
        <w:tc>
          <w:tcPr>
            <w:tcW w:w="3035" w:type="dxa"/>
            <w:vAlign w:val="center"/>
          </w:tcPr>
          <w:p w14:paraId="22505419" w14:textId="77777777" w:rsidR="005C0D50" w:rsidRPr="003F600B" w:rsidRDefault="00B104E1" w:rsidP="002621CC">
            <w:pPr>
              <w:pStyle w:val="23"/>
              <w:shd w:val="clear" w:color="auto" w:fill="auto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F600B">
              <w:rPr>
                <w:b/>
                <w:bCs/>
                <w:sz w:val="20"/>
                <w:szCs w:val="20"/>
              </w:rPr>
              <w:t xml:space="preserve">Лага </w:t>
            </w:r>
            <w:r w:rsidR="007D0370" w:rsidRPr="003F600B">
              <w:rPr>
                <w:b/>
                <w:bCs/>
                <w:sz w:val="20"/>
                <w:szCs w:val="20"/>
              </w:rPr>
              <w:t xml:space="preserve">монтажная </w:t>
            </w:r>
            <w:r w:rsidR="003F600B" w:rsidRPr="003F600B">
              <w:rPr>
                <w:b/>
                <w:bCs/>
                <w:sz w:val="20"/>
                <w:szCs w:val="20"/>
              </w:rPr>
              <w:t xml:space="preserve">алюминиевая </w:t>
            </w:r>
            <w:r w:rsidR="007D0370" w:rsidRPr="007D0370">
              <w:rPr>
                <w:b/>
                <w:bCs/>
                <w:sz w:val="20"/>
                <w:szCs w:val="20"/>
                <w:lang w:val="en-US"/>
              </w:rPr>
              <w:t>Level</w:t>
            </w:r>
            <w:r w:rsidR="007D0370" w:rsidRPr="003F600B">
              <w:rPr>
                <w:b/>
                <w:bCs/>
                <w:sz w:val="20"/>
                <w:szCs w:val="20"/>
              </w:rPr>
              <w:t xml:space="preserve"> </w:t>
            </w:r>
            <w:r w:rsidR="007D0370" w:rsidRPr="007D0370">
              <w:rPr>
                <w:b/>
                <w:bCs/>
                <w:sz w:val="20"/>
                <w:szCs w:val="20"/>
                <w:lang w:val="en-US"/>
              </w:rPr>
              <w:t>Line</w:t>
            </w:r>
            <w:r w:rsidR="007D0370" w:rsidRPr="003F600B">
              <w:rPr>
                <w:b/>
                <w:bCs/>
                <w:sz w:val="20"/>
                <w:szCs w:val="20"/>
              </w:rPr>
              <w:t xml:space="preserve"> </w:t>
            </w:r>
            <w:r w:rsidR="007D0370" w:rsidRPr="007D0370">
              <w:rPr>
                <w:b/>
                <w:bCs/>
                <w:sz w:val="20"/>
                <w:szCs w:val="20"/>
                <w:lang w:val="en-US"/>
              </w:rPr>
              <w:t>Lite</w:t>
            </w:r>
            <w:r w:rsidR="003F600B">
              <w:rPr>
                <w:b/>
                <w:bCs/>
                <w:sz w:val="20"/>
                <w:szCs w:val="20"/>
              </w:rPr>
              <w:t xml:space="preserve"> </w:t>
            </w:r>
            <w:r w:rsidR="007D0370" w:rsidRPr="003F600B">
              <w:rPr>
                <w:b/>
                <w:bCs/>
                <w:sz w:val="20"/>
                <w:szCs w:val="20"/>
              </w:rPr>
              <w:t>40</w:t>
            </w:r>
            <w:r w:rsidR="002621CC" w:rsidRPr="003F600B">
              <w:rPr>
                <w:b/>
                <w:bCs/>
                <w:sz w:val="20"/>
                <w:szCs w:val="20"/>
              </w:rPr>
              <w:t xml:space="preserve"> х 28</w:t>
            </w:r>
            <w:r w:rsidRPr="009E4441">
              <w:rPr>
                <w:b/>
                <w:bCs/>
                <w:sz w:val="20"/>
                <w:szCs w:val="20"/>
                <w:lang w:val="en-US"/>
              </w:rPr>
              <w:t> </w:t>
            </w:r>
          </w:p>
        </w:tc>
        <w:tc>
          <w:tcPr>
            <w:tcW w:w="2993" w:type="dxa"/>
            <w:vAlign w:val="center"/>
          </w:tcPr>
          <w:p w14:paraId="7EB717E6" w14:textId="77777777" w:rsidR="007D0370" w:rsidRDefault="00731958" w:rsidP="0029242A">
            <w:pPr>
              <w:pStyle w:val="23"/>
              <w:shd w:val="clear" w:color="auto" w:fill="auto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7D0370">
              <w:rPr>
                <w:b/>
                <w:bCs/>
                <w:sz w:val="20"/>
                <w:szCs w:val="20"/>
              </w:rPr>
              <w:t xml:space="preserve">Лага алюминиевая </w:t>
            </w:r>
            <w:r w:rsidR="003F600B" w:rsidRPr="007D0370">
              <w:rPr>
                <w:b/>
                <w:bCs/>
                <w:sz w:val="20"/>
                <w:szCs w:val="20"/>
              </w:rPr>
              <w:t>конструкционная</w:t>
            </w:r>
          </w:p>
          <w:p w14:paraId="511CC412" w14:textId="77777777" w:rsidR="005C0D50" w:rsidRPr="007D0370" w:rsidRDefault="007D0370" w:rsidP="003F600B">
            <w:pPr>
              <w:pStyle w:val="23"/>
              <w:shd w:val="clear" w:color="auto" w:fill="auto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7D0370">
              <w:rPr>
                <w:b/>
                <w:bCs/>
                <w:sz w:val="20"/>
                <w:szCs w:val="20"/>
              </w:rPr>
              <w:t xml:space="preserve">Level Line Frame </w:t>
            </w:r>
            <w:r w:rsidR="00731958" w:rsidRPr="007D0370">
              <w:rPr>
                <w:b/>
                <w:bCs/>
                <w:sz w:val="20"/>
                <w:szCs w:val="20"/>
              </w:rPr>
              <w:t>40х40</w:t>
            </w:r>
          </w:p>
        </w:tc>
      </w:tr>
    </w:tbl>
    <w:p w14:paraId="67E70E7E" w14:textId="77777777" w:rsidR="005C0D50" w:rsidRDefault="005C0D50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2623EB8A" w14:textId="77777777" w:rsidR="005E6F61" w:rsidRPr="005E6F61" w:rsidRDefault="005E6F61" w:rsidP="00630A24">
      <w:pPr>
        <w:pStyle w:val="23"/>
        <w:shd w:val="clear" w:color="auto" w:fill="auto"/>
        <w:spacing w:line="276" w:lineRule="auto"/>
        <w:rPr>
          <w:b/>
          <w:sz w:val="24"/>
          <w:szCs w:val="24"/>
        </w:rPr>
      </w:pPr>
      <w:r w:rsidRPr="005E6F61">
        <w:rPr>
          <w:b/>
          <w:sz w:val="24"/>
          <w:szCs w:val="24"/>
        </w:rPr>
        <w:t>Комплектующие: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889"/>
        <w:gridCol w:w="3256"/>
        <w:gridCol w:w="3534"/>
      </w:tblGrid>
      <w:tr w:rsidR="0029242A" w14:paraId="5C6BB08B" w14:textId="77777777" w:rsidTr="00A34EEC">
        <w:trPr>
          <w:trHeight w:val="2156"/>
        </w:trPr>
        <w:tc>
          <w:tcPr>
            <w:tcW w:w="2988" w:type="dxa"/>
            <w:vAlign w:val="center"/>
          </w:tcPr>
          <w:p w14:paraId="4B0FD8F6" w14:textId="77777777" w:rsidR="0029242A" w:rsidRDefault="00D97E39" w:rsidP="0029242A">
            <w:pPr>
              <w:pStyle w:val="23"/>
              <w:shd w:val="clear" w:color="auto" w:fill="auto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E4DF502" wp14:editId="5FBD0C71">
                  <wp:extent cx="928721" cy="605641"/>
                  <wp:effectExtent l="19050" t="0" r="4729" b="0"/>
                  <wp:docPr id="13" name="Рисунок 13" descr="https://stroy-kt.ru/uploads/market/variant/main/_25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roy-kt.ru/uploads/market/variant/main/_25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8165" t="21978" r="19554" b="24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493" cy="608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  <w:vAlign w:val="center"/>
          </w:tcPr>
          <w:p w14:paraId="3A032850" w14:textId="77777777" w:rsidR="0029242A" w:rsidRDefault="009E42E1" w:rsidP="0029242A">
            <w:pPr>
              <w:pStyle w:val="23"/>
              <w:shd w:val="clear" w:color="auto" w:fill="auto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2932629" wp14:editId="122BEE4E">
                  <wp:extent cx="1135937" cy="855023"/>
                  <wp:effectExtent l="19050" t="0" r="7063" b="0"/>
                  <wp:docPr id="10" name="Рисунок 10" descr="https://bspol.ru/sites/default/files/styles/100per_x_100per/public/terrasnaya_doska_goodeck_stalnaya_klipsa.jpg?itok=o7kgh1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bspol.ru/sites/default/files/styles/100per_x_100per/public/terrasnaya_doska_goodeck_stalnaya_klipsa.jpg?itok=o7kgh1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958" cy="85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vAlign w:val="center"/>
          </w:tcPr>
          <w:p w14:paraId="262E61D3" w14:textId="77777777" w:rsidR="0029242A" w:rsidRDefault="005E6F61" w:rsidP="0029242A">
            <w:pPr>
              <w:pStyle w:val="23"/>
              <w:shd w:val="clear" w:color="auto" w:fill="auto"/>
              <w:spacing w:line="276" w:lineRule="auto"/>
              <w:jc w:val="center"/>
              <w:rPr>
                <w:noProof/>
                <w:lang w:bidi="ar-SA"/>
              </w:rPr>
            </w:pPr>
            <w:r w:rsidRPr="00B104E1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A61E01B" wp14:editId="57DF475F">
                  <wp:extent cx="1887697" cy="1229710"/>
                  <wp:effectExtent l="19050" t="0" r="0" b="0"/>
                  <wp:docPr id="58" name="Рисунок 49" descr="https://www.poetalon.ru/upload/resize_cache/iblock/0be/445_265_1/d5950d63d7acc97c24f82e8e4f1daa8f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www.poetalon.ru/upload/resize_cache/iblock/0be/445_265_1/d5950d63d7acc97c24f82e8e4f1daa8f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8507" r="15112" b="11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797" cy="1232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B83" w14:paraId="7391A635" w14:textId="77777777" w:rsidTr="00A34EEC">
        <w:trPr>
          <w:trHeight w:val="524"/>
        </w:trPr>
        <w:tc>
          <w:tcPr>
            <w:tcW w:w="2988" w:type="dxa"/>
            <w:vAlign w:val="center"/>
          </w:tcPr>
          <w:p w14:paraId="2A60BCFC" w14:textId="77777777" w:rsidR="00055B83" w:rsidRPr="009E4441" w:rsidRDefault="00055B83" w:rsidP="005B5E93">
            <w:pPr>
              <w:pStyle w:val="23"/>
              <w:shd w:val="clear" w:color="auto" w:fill="auto"/>
              <w:spacing w:line="276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E4441">
              <w:rPr>
                <w:b/>
                <w:bCs/>
                <w:sz w:val="20"/>
                <w:szCs w:val="20"/>
                <w:lang w:val="en-US"/>
              </w:rPr>
              <w:t>Стартовая клипса (8) мм</w:t>
            </w:r>
          </w:p>
        </w:tc>
        <w:tc>
          <w:tcPr>
            <w:tcW w:w="3357" w:type="dxa"/>
            <w:vAlign w:val="center"/>
          </w:tcPr>
          <w:p w14:paraId="5C3EC605" w14:textId="77777777" w:rsidR="00055B83" w:rsidRPr="009E4441" w:rsidRDefault="00055B83" w:rsidP="005B5E93">
            <w:pPr>
              <w:pStyle w:val="23"/>
              <w:shd w:val="clear" w:color="auto" w:fill="auto"/>
              <w:spacing w:line="276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E4441">
              <w:rPr>
                <w:b/>
                <w:bCs/>
                <w:sz w:val="20"/>
                <w:szCs w:val="20"/>
                <w:lang w:val="en-US"/>
              </w:rPr>
              <w:t xml:space="preserve">Клипса </w:t>
            </w:r>
            <w:r w:rsidR="005B5E93">
              <w:rPr>
                <w:b/>
                <w:bCs/>
                <w:sz w:val="20"/>
                <w:szCs w:val="20"/>
              </w:rPr>
              <w:t>монтажная</w:t>
            </w:r>
            <w:r w:rsidRPr="009E4441">
              <w:rPr>
                <w:b/>
                <w:bCs/>
                <w:sz w:val="20"/>
                <w:szCs w:val="20"/>
                <w:lang w:val="en-US"/>
              </w:rPr>
              <w:t xml:space="preserve"> (8) мм</w:t>
            </w:r>
          </w:p>
        </w:tc>
        <w:tc>
          <w:tcPr>
            <w:tcW w:w="3560" w:type="dxa"/>
            <w:vAlign w:val="center"/>
          </w:tcPr>
          <w:p w14:paraId="6F3F89AD" w14:textId="77777777" w:rsidR="00055B83" w:rsidRPr="009E4441" w:rsidRDefault="005E6F61" w:rsidP="0029242A">
            <w:pPr>
              <w:pStyle w:val="23"/>
              <w:shd w:val="clear" w:color="auto" w:fill="auto"/>
              <w:spacing w:line="276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D23132">
              <w:rPr>
                <w:b/>
                <w:bCs/>
                <w:sz w:val="20"/>
                <w:szCs w:val="20"/>
                <w:lang w:val="en-US"/>
              </w:rPr>
              <w:t>Резиновая прокладка 100 х 100 мм</w:t>
            </w:r>
          </w:p>
        </w:tc>
      </w:tr>
      <w:tr w:rsidR="00B104E1" w14:paraId="7357B41A" w14:textId="77777777" w:rsidTr="00A34EEC">
        <w:trPr>
          <w:trHeight w:val="2156"/>
        </w:trPr>
        <w:tc>
          <w:tcPr>
            <w:tcW w:w="2988" w:type="dxa"/>
            <w:vAlign w:val="center"/>
          </w:tcPr>
          <w:p w14:paraId="35A242E7" w14:textId="77777777" w:rsidR="00B104E1" w:rsidRDefault="009E4441" w:rsidP="00E37D79">
            <w:pPr>
              <w:pStyle w:val="23"/>
              <w:shd w:val="clear" w:color="auto" w:fill="auto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BC1E001" wp14:editId="47BB4DB2">
                  <wp:extent cx="870061" cy="818985"/>
                  <wp:effectExtent l="19050" t="0" r="6239" b="0"/>
                  <wp:docPr id="76" name="Рисунок 52" descr="https://ecodecking.ru/assets/components/gallery/connector.php?action=web/phpthumb&amp;ctx=web&amp;w=500&amp;h=500&amp;zc=0&amp;far=&amp;q=90&amp;src=%2Fassets%2Fgallery%2F281%2F1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codecking.ru/assets/components/gallery/connector.php?action=web/phpthumb&amp;ctx=web&amp;w=500&amp;h=500&amp;zc=0&amp;far=&amp;q=90&amp;src=%2Fassets%2Fgallery%2F281%2F1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6564" t="19494" r="26432" b="21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74" cy="820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  <w:vAlign w:val="center"/>
          </w:tcPr>
          <w:p w14:paraId="2CED774E" w14:textId="77777777" w:rsidR="00B104E1" w:rsidRDefault="00E37D79" w:rsidP="00E37D79">
            <w:pPr>
              <w:pStyle w:val="23"/>
              <w:shd w:val="clear" w:color="auto" w:fill="auto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7A07C81" wp14:editId="62D54EB5">
                  <wp:extent cx="852933" cy="1176793"/>
                  <wp:effectExtent l="19050" t="0" r="4317" b="0"/>
                  <wp:docPr id="6" name="Рисунок 1" descr="https://ecodecking.ru/assets/components/gallery/connector.php?action=web/phpthumb&amp;ctx=web&amp;w=500&amp;h=500&amp;zc=0&amp;far=&amp;q=90&amp;src=%2Fassets%2Fgallery%2F282%2F1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codecking.ru/assets/components/gallery/connector.php?action=web/phpthumb&amp;ctx=web&amp;w=500&amp;h=500&amp;zc=0&amp;far=&amp;q=90&amp;src=%2Fassets%2Fgallery%2F282%2F1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9747" t="12539" r="28888" b="11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33" cy="1176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vAlign w:val="center"/>
          </w:tcPr>
          <w:p w14:paraId="2D06A794" w14:textId="77777777" w:rsidR="00B104E1" w:rsidRDefault="00B104E1" w:rsidP="00E37D79">
            <w:pPr>
              <w:pStyle w:val="23"/>
              <w:shd w:val="clear" w:color="auto" w:fill="auto"/>
              <w:spacing w:line="276" w:lineRule="auto"/>
              <w:jc w:val="center"/>
              <w:rPr>
                <w:noProof/>
                <w:lang w:bidi="ar-SA"/>
              </w:rPr>
            </w:pPr>
          </w:p>
        </w:tc>
      </w:tr>
      <w:tr w:rsidR="00B104E1" w14:paraId="7BA5FD08" w14:textId="77777777" w:rsidTr="00A34EEC">
        <w:trPr>
          <w:trHeight w:val="524"/>
        </w:trPr>
        <w:tc>
          <w:tcPr>
            <w:tcW w:w="2988" w:type="dxa"/>
            <w:vAlign w:val="center"/>
          </w:tcPr>
          <w:p w14:paraId="06A53366" w14:textId="77777777" w:rsidR="00B104E1" w:rsidRPr="00D97E39" w:rsidRDefault="00731955" w:rsidP="00E37D79">
            <w:pPr>
              <w:pStyle w:val="23"/>
              <w:shd w:val="clear" w:color="auto" w:fill="auto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97E39">
              <w:rPr>
                <w:b/>
                <w:sz w:val="20"/>
                <w:szCs w:val="20"/>
              </w:rPr>
              <w:t>Саморез из нержавеющей стали 4 х 30 мм</w:t>
            </w:r>
          </w:p>
        </w:tc>
        <w:tc>
          <w:tcPr>
            <w:tcW w:w="3357" w:type="dxa"/>
            <w:vAlign w:val="center"/>
          </w:tcPr>
          <w:p w14:paraId="0AB17D8A" w14:textId="77777777" w:rsidR="00731955" w:rsidRPr="00D97E39" w:rsidRDefault="00731955" w:rsidP="00731955">
            <w:pPr>
              <w:pStyle w:val="23"/>
              <w:shd w:val="clear" w:color="auto" w:fill="auto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97E39">
              <w:rPr>
                <w:b/>
                <w:sz w:val="20"/>
                <w:szCs w:val="20"/>
              </w:rPr>
              <w:t>Саморез по металлу</w:t>
            </w:r>
          </w:p>
          <w:p w14:paraId="5629D46C" w14:textId="77777777" w:rsidR="00B104E1" w:rsidRPr="00D97E39" w:rsidRDefault="00731955" w:rsidP="00731955">
            <w:pPr>
              <w:pStyle w:val="23"/>
              <w:shd w:val="clear" w:color="auto" w:fill="auto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97E39">
              <w:rPr>
                <w:b/>
                <w:sz w:val="20"/>
                <w:szCs w:val="20"/>
              </w:rPr>
              <w:t>4 х 30 мм</w:t>
            </w:r>
          </w:p>
        </w:tc>
        <w:tc>
          <w:tcPr>
            <w:tcW w:w="3560" w:type="dxa"/>
            <w:vAlign w:val="center"/>
          </w:tcPr>
          <w:p w14:paraId="1DC72368" w14:textId="77777777" w:rsidR="00B104E1" w:rsidRDefault="00B104E1" w:rsidP="00E37D79">
            <w:pPr>
              <w:pStyle w:val="23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</w:tbl>
    <w:p w14:paraId="29E91B36" w14:textId="77777777" w:rsidR="00E02B24" w:rsidRPr="006C5DC1" w:rsidRDefault="00E02B24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6EC5B178" w14:textId="77777777" w:rsidR="002E0CE5" w:rsidRPr="00591671" w:rsidRDefault="0057344B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При наличии специфических конфигураций, объектов или нестандартных конструктивных решений, для Вас всегда могут быть разработаны подробные предложения по укладке. Пожалуйста, обращайтесь в наш центральный офис по электронной почте</w:t>
      </w:r>
      <w:r w:rsidR="004761B2" w:rsidRPr="00591671">
        <w:rPr>
          <w:sz w:val="24"/>
          <w:szCs w:val="24"/>
        </w:rPr>
        <w:t xml:space="preserve">: </w:t>
      </w:r>
      <w:hyperlink r:id="rId25" w:history="1">
        <w:r w:rsidR="00A34EEC" w:rsidRPr="00554D3B">
          <w:rPr>
            <w:b/>
            <w:color w:val="auto"/>
            <w:sz w:val="24"/>
            <w:szCs w:val="24"/>
          </w:rPr>
          <w:t>info@rkk-composite.ru</w:t>
        </w:r>
      </w:hyperlink>
      <w:r w:rsidRPr="00554D3B">
        <w:rPr>
          <w:b/>
          <w:color w:val="auto"/>
          <w:sz w:val="24"/>
          <w:szCs w:val="24"/>
        </w:rPr>
        <w:t>.</w:t>
      </w:r>
    </w:p>
    <w:p w14:paraId="3136340B" w14:textId="77777777" w:rsidR="002E0CE5" w:rsidRPr="00591671" w:rsidRDefault="0057344B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 xml:space="preserve">В связи с техническим прогрессом, данная Инструкция может быть без уведомления, в любое время подвергнута изменениям. Ее последняя редакция всегда представлена в </w:t>
      </w:r>
      <w:r w:rsidRPr="00554D3B">
        <w:rPr>
          <w:color w:val="auto"/>
          <w:sz w:val="24"/>
          <w:szCs w:val="24"/>
        </w:rPr>
        <w:lastRenderedPageBreak/>
        <w:t>Интернет (</w:t>
      </w:r>
      <w:r w:rsidR="00E37D79" w:rsidRPr="00554D3B">
        <w:rPr>
          <w:rStyle w:val="a3"/>
          <w:color w:val="auto"/>
          <w:sz w:val="25"/>
          <w:szCs w:val="25"/>
          <w:shd w:val="clear" w:color="auto" w:fill="FFFFFF"/>
        </w:rPr>
        <w:t>https://</w:t>
      </w:r>
      <w:r w:rsidR="00D0173D" w:rsidRPr="00554D3B">
        <w:rPr>
          <w:rStyle w:val="a3"/>
          <w:color w:val="auto"/>
          <w:sz w:val="25"/>
          <w:szCs w:val="25"/>
          <w:shd w:val="clear" w:color="auto" w:fill="FFFFFF"/>
        </w:rPr>
        <w:t>rkk-composite.ru</w:t>
      </w:r>
      <w:r w:rsidRPr="00554D3B">
        <w:rPr>
          <w:color w:val="auto"/>
          <w:sz w:val="24"/>
          <w:szCs w:val="24"/>
        </w:rPr>
        <w:t>). Пожалуйста, соблюдайте требования данной Инструкции, так как в противном случае</w:t>
      </w:r>
      <w:r w:rsidRPr="00591671">
        <w:rPr>
          <w:sz w:val="24"/>
          <w:szCs w:val="24"/>
        </w:rPr>
        <w:t xml:space="preserve"> аннулируется действие гарантии.</w:t>
      </w:r>
    </w:p>
    <w:p w14:paraId="07774FC2" w14:textId="77777777" w:rsidR="00973AA4" w:rsidRDefault="00973AA4" w:rsidP="00630A24">
      <w:pPr>
        <w:pStyle w:val="31"/>
        <w:shd w:val="clear" w:color="auto" w:fill="auto"/>
        <w:spacing w:line="276" w:lineRule="auto"/>
        <w:rPr>
          <w:rStyle w:val="32"/>
          <w:b/>
          <w:bCs/>
          <w:i/>
          <w:iCs/>
          <w:sz w:val="24"/>
          <w:szCs w:val="24"/>
        </w:rPr>
      </w:pPr>
    </w:p>
    <w:p w14:paraId="073B7D14" w14:textId="77777777" w:rsidR="00222815" w:rsidRDefault="00222815" w:rsidP="00630A24">
      <w:pPr>
        <w:pStyle w:val="31"/>
        <w:shd w:val="clear" w:color="auto" w:fill="auto"/>
        <w:spacing w:line="276" w:lineRule="auto"/>
        <w:rPr>
          <w:rStyle w:val="32"/>
          <w:b/>
          <w:bCs/>
          <w:i/>
          <w:iCs/>
          <w:sz w:val="24"/>
          <w:szCs w:val="24"/>
        </w:rPr>
      </w:pPr>
    </w:p>
    <w:p w14:paraId="103A1334" w14:textId="77777777" w:rsidR="002E0CE5" w:rsidRPr="00591671" w:rsidRDefault="0057344B" w:rsidP="00630A24">
      <w:pPr>
        <w:pStyle w:val="31"/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rStyle w:val="32"/>
          <w:b/>
          <w:bCs/>
          <w:i/>
          <w:iCs/>
          <w:sz w:val="24"/>
          <w:szCs w:val="24"/>
        </w:rPr>
        <w:t>Недопустимо применение террасного настила:</w:t>
      </w:r>
    </w:p>
    <w:p w14:paraId="1EFF6871" w14:textId="77777777" w:rsidR="002E0CE5" w:rsidRPr="00973AA4" w:rsidRDefault="0057344B" w:rsidP="00973AA4">
      <w:pPr>
        <w:pStyle w:val="23"/>
        <w:numPr>
          <w:ilvl w:val="0"/>
          <w:numId w:val="15"/>
        </w:numPr>
        <w:shd w:val="clear" w:color="auto" w:fill="auto"/>
        <w:spacing w:line="276" w:lineRule="auto"/>
        <w:rPr>
          <w:i/>
          <w:sz w:val="24"/>
          <w:szCs w:val="24"/>
        </w:rPr>
      </w:pPr>
      <w:r w:rsidRPr="00973AA4">
        <w:rPr>
          <w:i/>
          <w:sz w:val="24"/>
          <w:szCs w:val="24"/>
        </w:rPr>
        <w:t>В местах парковки автомобилей и применения значительных нагрузок (более чем 1</w:t>
      </w:r>
      <w:r w:rsidR="00D0173D">
        <w:rPr>
          <w:i/>
          <w:sz w:val="24"/>
          <w:szCs w:val="24"/>
        </w:rPr>
        <w:t>5</w:t>
      </w:r>
      <w:r w:rsidR="004D6AD4" w:rsidRPr="00973AA4">
        <w:rPr>
          <w:i/>
          <w:sz w:val="24"/>
          <w:szCs w:val="24"/>
        </w:rPr>
        <w:t>00</w:t>
      </w:r>
      <w:r w:rsidRPr="00973AA4">
        <w:rPr>
          <w:i/>
          <w:sz w:val="24"/>
          <w:szCs w:val="24"/>
        </w:rPr>
        <w:t xml:space="preserve"> кг./м</w:t>
      </w:r>
      <w:r w:rsidR="004D6AD4" w:rsidRPr="00973AA4">
        <w:rPr>
          <w:i/>
          <w:sz w:val="24"/>
          <w:szCs w:val="24"/>
          <w:vertAlign w:val="superscript"/>
        </w:rPr>
        <w:t>2</w:t>
      </w:r>
      <w:r w:rsidR="00973AA4">
        <w:rPr>
          <w:i/>
          <w:sz w:val="24"/>
          <w:szCs w:val="24"/>
          <w:vertAlign w:val="subscript"/>
        </w:rPr>
        <w:t xml:space="preserve"> </w:t>
      </w:r>
      <w:r w:rsidR="00973AA4">
        <w:rPr>
          <w:i/>
          <w:sz w:val="24"/>
          <w:szCs w:val="24"/>
        </w:rPr>
        <w:t xml:space="preserve">по распределенной нагрузке и </w:t>
      </w:r>
      <w:r w:rsidR="00D0173D">
        <w:rPr>
          <w:i/>
          <w:sz w:val="24"/>
          <w:szCs w:val="24"/>
        </w:rPr>
        <w:t>200</w:t>
      </w:r>
      <w:r w:rsidR="00973AA4">
        <w:rPr>
          <w:i/>
          <w:sz w:val="24"/>
          <w:szCs w:val="24"/>
        </w:rPr>
        <w:t xml:space="preserve"> кг точечной нагрузки</w:t>
      </w:r>
      <w:r w:rsidRPr="00973AA4">
        <w:rPr>
          <w:i/>
          <w:sz w:val="24"/>
          <w:szCs w:val="24"/>
        </w:rPr>
        <w:t>)</w:t>
      </w:r>
    </w:p>
    <w:p w14:paraId="47567385" w14:textId="77777777" w:rsidR="002E0CE5" w:rsidRPr="00973AA4" w:rsidRDefault="0057344B" w:rsidP="00973AA4">
      <w:pPr>
        <w:pStyle w:val="23"/>
        <w:numPr>
          <w:ilvl w:val="0"/>
          <w:numId w:val="15"/>
        </w:numPr>
        <w:shd w:val="clear" w:color="auto" w:fill="auto"/>
        <w:spacing w:line="276" w:lineRule="auto"/>
        <w:rPr>
          <w:i/>
          <w:sz w:val="24"/>
          <w:szCs w:val="24"/>
        </w:rPr>
      </w:pPr>
      <w:r w:rsidRPr="00973AA4">
        <w:rPr>
          <w:i/>
          <w:sz w:val="24"/>
          <w:szCs w:val="24"/>
        </w:rPr>
        <w:t>При укладке без лаг;</w:t>
      </w:r>
    </w:p>
    <w:p w14:paraId="5A9A7F32" w14:textId="77777777" w:rsidR="002E0CE5" w:rsidRDefault="0057344B" w:rsidP="00973AA4">
      <w:pPr>
        <w:pStyle w:val="23"/>
        <w:numPr>
          <w:ilvl w:val="0"/>
          <w:numId w:val="15"/>
        </w:numPr>
        <w:shd w:val="clear" w:color="auto" w:fill="auto"/>
        <w:spacing w:line="276" w:lineRule="auto"/>
        <w:rPr>
          <w:i/>
          <w:sz w:val="24"/>
          <w:szCs w:val="24"/>
        </w:rPr>
      </w:pPr>
      <w:r w:rsidRPr="00973AA4">
        <w:rPr>
          <w:i/>
          <w:sz w:val="24"/>
          <w:szCs w:val="24"/>
        </w:rPr>
        <w:t>В местах</w:t>
      </w:r>
      <w:r w:rsidR="004761B2" w:rsidRPr="00973AA4">
        <w:rPr>
          <w:i/>
          <w:sz w:val="24"/>
          <w:szCs w:val="24"/>
        </w:rPr>
        <w:t>,</w:t>
      </w:r>
      <w:r w:rsidRPr="00973AA4">
        <w:rPr>
          <w:i/>
          <w:sz w:val="24"/>
          <w:szCs w:val="24"/>
        </w:rPr>
        <w:t xml:space="preserve"> где нет </w:t>
      </w:r>
      <w:r w:rsidR="004761B2" w:rsidRPr="00973AA4">
        <w:rPr>
          <w:i/>
          <w:sz w:val="24"/>
          <w:szCs w:val="24"/>
        </w:rPr>
        <w:t>возможности</w:t>
      </w:r>
      <w:r w:rsidRPr="00973AA4">
        <w:rPr>
          <w:i/>
          <w:sz w:val="24"/>
          <w:szCs w:val="24"/>
        </w:rPr>
        <w:t xml:space="preserve"> обеспечить водоотвод из пространства под настилом;</w:t>
      </w:r>
    </w:p>
    <w:p w14:paraId="740E7EBF" w14:textId="77777777" w:rsidR="00222815" w:rsidRDefault="00222815" w:rsidP="00222815">
      <w:pPr>
        <w:pStyle w:val="23"/>
        <w:shd w:val="clear" w:color="auto" w:fill="auto"/>
        <w:spacing w:line="276" w:lineRule="auto"/>
        <w:rPr>
          <w:i/>
          <w:sz w:val="24"/>
          <w:szCs w:val="24"/>
        </w:rPr>
      </w:pPr>
    </w:p>
    <w:p w14:paraId="6B216091" w14:textId="77777777" w:rsidR="002E0CE5" w:rsidRDefault="0057344B" w:rsidP="00630A24">
      <w:pPr>
        <w:pStyle w:val="21"/>
        <w:keepNext/>
        <w:keepLines/>
        <w:numPr>
          <w:ilvl w:val="1"/>
          <w:numId w:val="1"/>
        </w:numPr>
        <w:shd w:val="clear" w:color="auto" w:fill="auto"/>
        <w:tabs>
          <w:tab w:val="left" w:pos="365"/>
        </w:tabs>
        <w:spacing w:line="276" w:lineRule="auto"/>
        <w:rPr>
          <w:sz w:val="24"/>
          <w:szCs w:val="24"/>
        </w:rPr>
      </w:pPr>
      <w:bookmarkStart w:id="3" w:name="bookmark3"/>
      <w:bookmarkStart w:id="4" w:name="_Toc113892453"/>
      <w:r w:rsidRPr="00591671">
        <w:rPr>
          <w:sz w:val="24"/>
          <w:szCs w:val="24"/>
        </w:rPr>
        <w:t>Области применения</w:t>
      </w:r>
      <w:bookmarkEnd w:id="3"/>
      <w:bookmarkEnd w:id="4"/>
    </w:p>
    <w:p w14:paraId="7A828C30" w14:textId="77777777" w:rsidR="007D6E10" w:rsidRDefault="007D6E10" w:rsidP="00667515">
      <w:pPr>
        <w:pStyle w:val="23"/>
        <w:shd w:val="clear" w:color="auto" w:fill="auto"/>
        <w:spacing w:line="276" w:lineRule="auto"/>
        <w:ind w:right="55"/>
        <w:rPr>
          <w:sz w:val="24"/>
          <w:szCs w:val="24"/>
        </w:rPr>
      </w:pPr>
      <w:r w:rsidRPr="007D6E10">
        <w:rPr>
          <w:sz w:val="24"/>
          <w:szCs w:val="24"/>
        </w:rPr>
        <w:t>Самонесущий настил для полов садовых террас, террас на плоских крышах, садовых дорожек, бетонных полов балконов и т.п.</w:t>
      </w:r>
    </w:p>
    <w:p w14:paraId="7D4914D4" w14:textId="77777777" w:rsidR="002E0CE5" w:rsidRPr="00707817" w:rsidRDefault="0057344B" w:rsidP="00667515">
      <w:pPr>
        <w:pStyle w:val="af1"/>
        <w:ind w:right="50"/>
        <w:jc w:val="both"/>
        <w:rPr>
          <w:rFonts w:ascii="Arial" w:hAnsi="Arial" w:cs="Arial"/>
        </w:rPr>
      </w:pPr>
      <w:r w:rsidRPr="00707817">
        <w:rPr>
          <w:rFonts w:ascii="Arial" w:hAnsi="Arial" w:cs="Arial"/>
        </w:rPr>
        <w:t xml:space="preserve">По вопросам выбора вида террасной доски для того или иного объекта необходимо проконсультироваться с менеджером по тел. </w:t>
      </w:r>
      <w:r w:rsidR="00667515" w:rsidRPr="00DD1B00">
        <w:rPr>
          <w:rFonts w:ascii="Arial" w:hAnsi="Arial" w:cs="Arial"/>
          <w:b/>
          <w:color w:val="auto"/>
          <w:shd w:val="clear" w:color="auto" w:fill="FFFFFF"/>
        </w:rPr>
        <w:t>8 (800) 550-52-91, +7 (495) 161-91-19, +7 (985) 579-70-85</w:t>
      </w:r>
      <w:r w:rsidRPr="00DD1B00">
        <w:rPr>
          <w:rFonts w:ascii="Arial" w:hAnsi="Arial" w:cs="Arial"/>
          <w:color w:val="auto"/>
        </w:rPr>
        <w:t xml:space="preserve"> или по </w:t>
      </w:r>
      <w:r w:rsidR="004761B2" w:rsidRPr="00DD1B00">
        <w:rPr>
          <w:rFonts w:ascii="Arial" w:hAnsi="Arial" w:cs="Arial"/>
          <w:color w:val="auto"/>
        </w:rPr>
        <w:t>э</w:t>
      </w:r>
      <w:r w:rsidRPr="00DD1B00">
        <w:rPr>
          <w:rFonts w:ascii="Arial" w:hAnsi="Arial" w:cs="Arial"/>
          <w:color w:val="auto"/>
        </w:rPr>
        <w:t>лектронной почте:</w:t>
      </w:r>
      <w:r w:rsidR="004761B2" w:rsidRPr="00DD1B00">
        <w:rPr>
          <w:rFonts w:ascii="Arial" w:hAnsi="Arial" w:cs="Arial"/>
          <w:color w:val="auto"/>
        </w:rPr>
        <w:t xml:space="preserve"> </w:t>
      </w:r>
      <w:r w:rsidR="00667515" w:rsidRPr="00DD1B00">
        <w:rPr>
          <w:rFonts w:ascii="Arial" w:hAnsi="Arial" w:cs="Arial"/>
          <w:b/>
          <w:color w:val="auto"/>
          <w:shd w:val="clear" w:color="auto" w:fill="FFFFFF"/>
        </w:rPr>
        <w:t>info@rkk-composite.ru</w:t>
      </w:r>
      <w:r w:rsidR="004761B2" w:rsidRPr="00DD1B00">
        <w:rPr>
          <w:rFonts w:ascii="Arial" w:hAnsi="Arial" w:cs="Arial"/>
          <w:color w:val="auto"/>
        </w:rPr>
        <w:t>.</w:t>
      </w:r>
    </w:p>
    <w:p w14:paraId="77B111E8" w14:textId="77777777" w:rsidR="002E0CE5" w:rsidRPr="00591671" w:rsidRDefault="0057344B" w:rsidP="00667515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Срок эксплуатации от 5 до 15 лет в зависимости от интенсивности нагрузок и климатической зоны эксплуатации.</w:t>
      </w:r>
    </w:p>
    <w:p w14:paraId="5F08EC16" w14:textId="77777777" w:rsidR="005951C0" w:rsidRPr="00591671" w:rsidRDefault="005951C0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7455FD1A" w14:textId="77777777" w:rsidR="002E0CE5" w:rsidRPr="00591671" w:rsidRDefault="0057344B" w:rsidP="00630A24">
      <w:pPr>
        <w:pStyle w:val="21"/>
        <w:keepNext/>
        <w:keepLines/>
        <w:numPr>
          <w:ilvl w:val="1"/>
          <w:numId w:val="1"/>
        </w:numPr>
        <w:shd w:val="clear" w:color="auto" w:fill="auto"/>
        <w:tabs>
          <w:tab w:val="left" w:pos="365"/>
        </w:tabs>
        <w:spacing w:line="276" w:lineRule="auto"/>
        <w:rPr>
          <w:sz w:val="24"/>
          <w:szCs w:val="24"/>
        </w:rPr>
      </w:pPr>
      <w:bookmarkStart w:id="5" w:name="bookmark4"/>
      <w:bookmarkStart w:id="6" w:name="_Toc113892454"/>
      <w:r w:rsidRPr="00591671">
        <w:rPr>
          <w:sz w:val="24"/>
          <w:szCs w:val="24"/>
        </w:rPr>
        <w:t>Варианты укладки</w:t>
      </w:r>
      <w:bookmarkEnd w:id="5"/>
      <w:bookmarkEnd w:id="6"/>
    </w:p>
    <w:p w14:paraId="21DBCAFA" w14:textId="77777777" w:rsidR="002E0CE5" w:rsidRPr="00591671" w:rsidRDefault="00D27519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Профили</w:t>
      </w:r>
      <w:r w:rsidRPr="00D27519">
        <w:rPr>
          <w:sz w:val="24"/>
          <w:szCs w:val="24"/>
        </w:rPr>
        <w:t xml:space="preserve"> </w:t>
      </w:r>
      <w:r>
        <w:rPr>
          <w:sz w:val="24"/>
          <w:szCs w:val="24"/>
        </w:rPr>
        <w:t>террасной доски</w:t>
      </w:r>
      <w:r w:rsidR="0057344B" w:rsidRPr="00591671">
        <w:rPr>
          <w:sz w:val="24"/>
          <w:szCs w:val="24"/>
        </w:rPr>
        <w:t xml:space="preserve"> из ДПК можно укладывать разными способами: прямая или диагональная укладка.</w:t>
      </w:r>
    </w:p>
    <w:p w14:paraId="0806AE78" w14:textId="77777777" w:rsidR="005951C0" w:rsidRPr="00591671" w:rsidRDefault="005951C0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035FD650" w14:textId="77777777" w:rsidR="002E0CE5" w:rsidRPr="00591671" w:rsidRDefault="0057344B" w:rsidP="00630A24">
      <w:pPr>
        <w:pStyle w:val="21"/>
        <w:keepNext/>
        <w:keepLines/>
        <w:numPr>
          <w:ilvl w:val="1"/>
          <w:numId w:val="1"/>
        </w:numPr>
        <w:shd w:val="clear" w:color="auto" w:fill="auto"/>
        <w:tabs>
          <w:tab w:val="left" w:pos="369"/>
        </w:tabs>
        <w:spacing w:line="276" w:lineRule="auto"/>
        <w:rPr>
          <w:sz w:val="24"/>
          <w:szCs w:val="24"/>
        </w:rPr>
      </w:pPr>
      <w:bookmarkStart w:id="7" w:name="bookmark5"/>
      <w:bookmarkStart w:id="8" w:name="_Toc113892455"/>
      <w:r w:rsidRPr="00591671">
        <w:rPr>
          <w:sz w:val="24"/>
          <w:szCs w:val="24"/>
        </w:rPr>
        <w:t>Обработка</w:t>
      </w:r>
      <w:bookmarkEnd w:id="7"/>
      <w:bookmarkEnd w:id="8"/>
    </w:p>
    <w:p w14:paraId="0EAD6EB1" w14:textId="77777777" w:rsidR="00591671" w:rsidRPr="00591671" w:rsidRDefault="0057344B" w:rsidP="00630A24">
      <w:pPr>
        <w:pStyle w:val="23"/>
        <w:shd w:val="clear" w:color="auto" w:fill="auto"/>
        <w:spacing w:line="276" w:lineRule="auto"/>
        <w:rPr>
          <w:sz w:val="26"/>
          <w:szCs w:val="26"/>
        </w:rPr>
      </w:pPr>
      <w:r w:rsidRPr="00591671">
        <w:rPr>
          <w:sz w:val="24"/>
          <w:szCs w:val="24"/>
        </w:rPr>
        <w:t>Профили</w:t>
      </w:r>
      <w:r w:rsidR="00667515">
        <w:rPr>
          <w:sz w:val="24"/>
          <w:szCs w:val="24"/>
        </w:rPr>
        <w:t xml:space="preserve"> из ДПК</w:t>
      </w:r>
      <w:r w:rsidRPr="00591671">
        <w:rPr>
          <w:sz w:val="24"/>
          <w:szCs w:val="24"/>
        </w:rPr>
        <w:t xml:space="preserve"> можно пилить, фрезеровать или сверлить обычными деревообрабатывающими инструментами.</w:t>
      </w:r>
      <w:r w:rsidR="00591671" w:rsidRPr="00591671">
        <w:rPr>
          <w:sz w:val="24"/>
          <w:szCs w:val="24"/>
        </w:rPr>
        <w:t xml:space="preserve"> Инструмент необходимый для монтажа:</w:t>
      </w:r>
    </w:p>
    <w:p w14:paraId="2E7C358C" w14:textId="77777777" w:rsidR="00591671" w:rsidRPr="00591671" w:rsidRDefault="00591671" w:rsidP="00973AA4">
      <w:pPr>
        <w:pStyle w:val="23"/>
        <w:numPr>
          <w:ilvl w:val="0"/>
          <w:numId w:val="15"/>
        </w:numPr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Лобзик электрический</w:t>
      </w:r>
    </w:p>
    <w:p w14:paraId="6E1F0D01" w14:textId="77777777" w:rsidR="00591671" w:rsidRDefault="00591671" w:rsidP="00973AA4">
      <w:pPr>
        <w:pStyle w:val="23"/>
        <w:numPr>
          <w:ilvl w:val="0"/>
          <w:numId w:val="15"/>
        </w:numPr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Пила отрезная (дисковая)</w:t>
      </w:r>
      <w:r w:rsidR="00CA7150">
        <w:rPr>
          <w:sz w:val="24"/>
          <w:szCs w:val="24"/>
        </w:rPr>
        <w:t xml:space="preserve"> или ручная пила</w:t>
      </w:r>
    </w:p>
    <w:p w14:paraId="3842D4B4" w14:textId="77777777" w:rsidR="00667515" w:rsidRPr="00591671" w:rsidRDefault="00667515" w:rsidP="00973AA4">
      <w:pPr>
        <w:pStyle w:val="23"/>
        <w:numPr>
          <w:ilvl w:val="0"/>
          <w:numId w:val="15"/>
        </w:numPr>
        <w:shd w:val="clear" w:color="auto" w:fill="auto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Пила по металлу, болгарка</w:t>
      </w:r>
    </w:p>
    <w:p w14:paraId="76E6C23F" w14:textId="77777777" w:rsidR="00591671" w:rsidRPr="00591671" w:rsidRDefault="00591671" w:rsidP="00973AA4">
      <w:pPr>
        <w:pStyle w:val="23"/>
        <w:numPr>
          <w:ilvl w:val="0"/>
          <w:numId w:val="15"/>
        </w:numPr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Шуруповерт или отвертка</w:t>
      </w:r>
    </w:p>
    <w:p w14:paraId="0DB6E852" w14:textId="77777777" w:rsidR="00591671" w:rsidRPr="00591671" w:rsidRDefault="00591671" w:rsidP="00973AA4">
      <w:pPr>
        <w:pStyle w:val="23"/>
        <w:numPr>
          <w:ilvl w:val="0"/>
          <w:numId w:val="15"/>
        </w:numPr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Дрель электрическая</w:t>
      </w:r>
    </w:p>
    <w:p w14:paraId="3CFB47F6" w14:textId="77777777" w:rsidR="00591671" w:rsidRPr="00591671" w:rsidRDefault="00591671" w:rsidP="00973AA4">
      <w:pPr>
        <w:pStyle w:val="23"/>
        <w:numPr>
          <w:ilvl w:val="0"/>
          <w:numId w:val="15"/>
        </w:numPr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Уровень 400-500 мм</w:t>
      </w:r>
    </w:p>
    <w:p w14:paraId="0F048EB9" w14:textId="77777777" w:rsidR="00591671" w:rsidRPr="00591671" w:rsidRDefault="00591671" w:rsidP="00973AA4">
      <w:pPr>
        <w:pStyle w:val="23"/>
        <w:numPr>
          <w:ilvl w:val="0"/>
          <w:numId w:val="15"/>
        </w:numPr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Рулетка</w:t>
      </w:r>
    </w:p>
    <w:p w14:paraId="3CE40754" w14:textId="77777777" w:rsidR="00591671" w:rsidRPr="00591671" w:rsidRDefault="00591671" w:rsidP="00973AA4">
      <w:pPr>
        <w:pStyle w:val="23"/>
        <w:numPr>
          <w:ilvl w:val="0"/>
          <w:numId w:val="15"/>
        </w:numPr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Молоток (резиновый)</w:t>
      </w:r>
    </w:p>
    <w:p w14:paraId="12F9FD3B" w14:textId="77777777" w:rsidR="005951C0" w:rsidRPr="00591671" w:rsidRDefault="005951C0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1B748080" w14:textId="77777777" w:rsidR="002E0CE5" w:rsidRPr="00591671" w:rsidRDefault="0057344B" w:rsidP="00630A24">
      <w:pPr>
        <w:pStyle w:val="21"/>
        <w:keepNext/>
        <w:keepLines/>
        <w:numPr>
          <w:ilvl w:val="1"/>
          <w:numId w:val="1"/>
        </w:numPr>
        <w:shd w:val="clear" w:color="auto" w:fill="auto"/>
        <w:tabs>
          <w:tab w:val="left" w:pos="369"/>
        </w:tabs>
        <w:spacing w:line="276" w:lineRule="auto"/>
        <w:rPr>
          <w:sz w:val="24"/>
          <w:szCs w:val="24"/>
        </w:rPr>
      </w:pPr>
      <w:bookmarkStart w:id="9" w:name="bookmark6"/>
      <w:bookmarkStart w:id="10" w:name="_Toc113892456"/>
      <w:r w:rsidRPr="00591671">
        <w:rPr>
          <w:sz w:val="24"/>
          <w:szCs w:val="24"/>
        </w:rPr>
        <w:t>Изменение цвета</w:t>
      </w:r>
      <w:bookmarkEnd w:id="9"/>
      <w:bookmarkEnd w:id="10"/>
    </w:p>
    <w:p w14:paraId="5F726D97" w14:textId="77777777" w:rsidR="002E0CE5" w:rsidRPr="00591671" w:rsidRDefault="0057344B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Профили из ДПК окрашены в массе и с течением времени выцветают естественным образом, не теряя основного цветового тона.</w:t>
      </w:r>
    </w:p>
    <w:p w14:paraId="43E31172" w14:textId="77777777" w:rsidR="002E0CE5" w:rsidRDefault="0057344B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 xml:space="preserve">Так как это продукт на основе древесины, со временем следует ожидать естественного изменения его цвета, обусловленного воздействием УФ-излучения и влажности. Оно может происходить, прежде всего, в первые недели и месяцы (в зависимости от погодных условий), что не свидетельствует о каком-либо дефекте. </w:t>
      </w:r>
      <w:r w:rsidRPr="00591671">
        <w:rPr>
          <w:sz w:val="24"/>
          <w:szCs w:val="24"/>
        </w:rPr>
        <w:lastRenderedPageBreak/>
        <w:t>Незначительная разнооттеночность цвета профиля или профилей одной партии является нормальной и подчеркивает естественную фактуру древесины. Цвет выравнивается при образовании патины (естественное потемнение дерева).</w:t>
      </w:r>
    </w:p>
    <w:p w14:paraId="79212936" w14:textId="77777777" w:rsidR="003D49C8" w:rsidRPr="00591671" w:rsidRDefault="003D49C8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083704EA" w14:textId="77777777" w:rsidR="002E0CE5" w:rsidRPr="00591671" w:rsidRDefault="006972DC" w:rsidP="00630A24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273"/>
        </w:tabs>
        <w:spacing w:line="276" w:lineRule="auto"/>
        <w:jc w:val="center"/>
        <w:rPr>
          <w:sz w:val="24"/>
          <w:szCs w:val="24"/>
        </w:rPr>
      </w:pPr>
      <w:bookmarkStart w:id="11" w:name="_Toc113892457"/>
      <w:r w:rsidRPr="00591671">
        <w:rPr>
          <w:sz w:val="24"/>
          <w:szCs w:val="24"/>
        </w:rPr>
        <w:t>Подготовка основания</w:t>
      </w:r>
      <w:bookmarkEnd w:id="11"/>
    </w:p>
    <w:p w14:paraId="41C44812" w14:textId="77777777" w:rsidR="005951C0" w:rsidRPr="00591671" w:rsidRDefault="005951C0" w:rsidP="00630A24">
      <w:pPr>
        <w:pStyle w:val="21"/>
        <w:keepNext/>
        <w:keepLines/>
        <w:shd w:val="clear" w:color="auto" w:fill="auto"/>
        <w:tabs>
          <w:tab w:val="left" w:pos="273"/>
        </w:tabs>
        <w:spacing w:line="276" w:lineRule="auto"/>
        <w:rPr>
          <w:sz w:val="24"/>
          <w:szCs w:val="24"/>
        </w:rPr>
      </w:pPr>
    </w:p>
    <w:p w14:paraId="220DA3D2" w14:textId="77777777" w:rsidR="002E0CE5" w:rsidRDefault="0057344B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 xml:space="preserve">При монтаже на открытом грунте необходимо произвести монтаж несущей конструкции, посредством установки винтовых свай, либо свайного или столбчатого фундамента с последующим изготовлением каркаса. Укладка на грунт, в т.ч. и на песчано-гравийную подушку </w:t>
      </w:r>
      <w:r w:rsidRPr="00591671">
        <w:rPr>
          <w:rStyle w:val="26"/>
          <w:sz w:val="24"/>
          <w:szCs w:val="24"/>
        </w:rPr>
        <w:t>НЕДОПУСТИМА</w:t>
      </w:r>
      <w:r w:rsidRPr="00591671">
        <w:rPr>
          <w:sz w:val="24"/>
          <w:szCs w:val="24"/>
        </w:rPr>
        <w:t>.</w:t>
      </w:r>
    </w:p>
    <w:p w14:paraId="00527B7F" w14:textId="77777777" w:rsidR="00630A24" w:rsidRPr="00591671" w:rsidRDefault="00630A24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77586032" w14:textId="77777777" w:rsidR="00A57CE6" w:rsidRDefault="00731958" w:rsidP="00630A24">
      <w:pPr>
        <w:pStyle w:val="23"/>
        <w:shd w:val="clear" w:color="auto" w:fill="auto"/>
        <w:spacing w:line="276" w:lineRule="auto"/>
        <w:jc w:val="center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2C395AAF" wp14:editId="2F58B8C0">
            <wp:extent cx="3714859" cy="1078301"/>
            <wp:effectExtent l="19050" t="0" r="0" b="0"/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285" cy="107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6F4CB0" w14:textId="77777777" w:rsidR="00A57CE6" w:rsidRDefault="0027139F" w:rsidP="008E131A">
      <w:pPr>
        <w:pStyle w:val="23"/>
        <w:shd w:val="clear" w:color="auto" w:fill="auto"/>
        <w:spacing w:line="276" w:lineRule="auto"/>
        <w:jc w:val="center"/>
        <w:rPr>
          <w:i/>
          <w:sz w:val="24"/>
          <w:szCs w:val="24"/>
        </w:rPr>
      </w:pPr>
      <w:r w:rsidRPr="007E535E">
        <w:rPr>
          <w:i/>
          <w:sz w:val="24"/>
          <w:szCs w:val="24"/>
        </w:rPr>
        <w:t>Рис.1</w:t>
      </w:r>
    </w:p>
    <w:p w14:paraId="0CDDBACE" w14:textId="77777777" w:rsidR="007E535E" w:rsidRPr="007E535E" w:rsidRDefault="007E535E" w:rsidP="00630A24">
      <w:pPr>
        <w:pStyle w:val="23"/>
        <w:shd w:val="clear" w:color="auto" w:fill="auto"/>
        <w:spacing w:line="276" w:lineRule="auto"/>
        <w:rPr>
          <w:i/>
          <w:sz w:val="24"/>
          <w:szCs w:val="24"/>
        </w:rPr>
      </w:pPr>
    </w:p>
    <w:p w14:paraId="31543386" w14:textId="77777777" w:rsidR="002E0CE5" w:rsidRDefault="0057344B" w:rsidP="00630A24">
      <w:pPr>
        <w:pStyle w:val="21"/>
        <w:keepNext/>
        <w:keepLines/>
        <w:numPr>
          <w:ilvl w:val="1"/>
          <w:numId w:val="1"/>
        </w:numPr>
        <w:shd w:val="clear" w:color="auto" w:fill="auto"/>
        <w:tabs>
          <w:tab w:val="left" w:pos="351"/>
        </w:tabs>
        <w:spacing w:line="276" w:lineRule="auto"/>
        <w:rPr>
          <w:sz w:val="24"/>
          <w:szCs w:val="24"/>
        </w:rPr>
      </w:pPr>
      <w:bookmarkStart w:id="12" w:name="bookmark10"/>
      <w:bookmarkStart w:id="13" w:name="_Toc113892458"/>
      <w:r w:rsidRPr="00591671">
        <w:rPr>
          <w:sz w:val="24"/>
          <w:szCs w:val="24"/>
        </w:rPr>
        <w:t>Бетонное основание (литая бетонная плита)</w:t>
      </w:r>
      <w:bookmarkEnd w:id="12"/>
      <w:bookmarkEnd w:id="13"/>
    </w:p>
    <w:p w14:paraId="0649687C" w14:textId="77777777" w:rsidR="00E125C6" w:rsidRDefault="00E125C6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E125C6">
        <w:rPr>
          <w:sz w:val="24"/>
          <w:szCs w:val="24"/>
        </w:rPr>
        <w:t>При наличии ровного и прочного основания монтажные лаги укладываются на бетон</w:t>
      </w:r>
      <w:r w:rsidRPr="00E125C6">
        <w:rPr>
          <w:sz w:val="24"/>
          <w:szCs w:val="24"/>
        </w:rPr>
        <w:softHyphen/>
        <w:t>ную плиту и снабжаются резиновыми подкладками размером (100x100x5) мм. Бетон</w:t>
      </w:r>
      <w:r w:rsidRPr="00E125C6">
        <w:rPr>
          <w:sz w:val="24"/>
          <w:szCs w:val="24"/>
        </w:rPr>
        <w:softHyphen/>
        <w:t xml:space="preserve">ное основание должно иметь уклон </w:t>
      </w:r>
      <w:r w:rsidR="00C51497">
        <w:rPr>
          <w:sz w:val="24"/>
          <w:szCs w:val="24"/>
        </w:rPr>
        <w:t>минимум</w:t>
      </w:r>
      <w:r w:rsidRPr="00E125C6">
        <w:rPr>
          <w:sz w:val="24"/>
          <w:szCs w:val="24"/>
        </w:rPr>
        <w:t xml:space="preserve"> 1</w:t>
      </w:r>
      <w:r w:rsidR="00C51497">
        <w:rPr>
          <w:sz w:val="24"/>
          <w:szCs w:val="24"/>
        </w:rPr>
        <w:t xml:space="preserve"> </w:t>
      </w:r>
      <w:r w:rsidRPr="00E125C6">
        <w:rPr>
          <w:sz w:val="24"/>
          <w:szCs w:val="24"/>
        </w:rPr>
        <w:t>% для отвода воды и предотвращения обра</w:t>
      </w:r>
      <w:r w:rsidRPr="00E125C6">
        <w:rPr>
          <w:sz w:val="24"/>
          <w:szCs w:val="24"/>
        </w:rPr>
        <w:softHyphen/>
        <w:t>зования повышенной влажности под настилом, способной привести к порче покрытия.</w:t>
      </w:r>
      <w:r w:rsidR="00CA165D">
        <w:rPr>
          <w:sz w:val="24"/>
          <w:szCs w:val="24"/>
        </w:rPr>
        <w:t xml:space="preserve"> </w:t>
      </w:r>
    </w:p>
    <w:p w14:paraId="493A177E" w14:textId="77777777" w:rsidR="00CA165D" w:rsidRDefault="003B4A1A" w:rsidP="00973AA4">
      <w:pPr>
        <w:pStyle w:val="23"/>
        <w:shd w:val="clear" w:color="auto" w:fill="auto"/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 wp14:anchorId="79B47B08" wp14:editId="1BE0E795">
            <wp:extent cx="5926215" cy="2576945"/>
            <wp:effectExtent l="19050" t="0" r="0" b="0"/>
            <wp:docPr id="7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95" cy="258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A40A53" w14:textId="77777777" w:rsidR="00314CAD" w:rsidRPr="005876AF" w:rsidRDefault="00630A24" w:rsidP="008E131A">
      <w:pPr>
        <w:spacing w:line="276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Рис.2</w:t>
      </w:r>
    </w:p>
    <w:p w14:paraId="342CEBEB" w14:textId="77777777" w:rsidR="00535C11" w:rsidRPr="00E125C6" w:rsidRDefault="00535C11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3A636113" w14:textId="77777777" w:rsidR="00E125C6" w:rsidRPr="00E125C6" w:rsidRDefault="00E125C6" w:rsidP="00630A24">
      <w:pPr>
        <w:pStyle w:val="23"/>
        <w:shd w:val="clear" w:color="auto" w:fill="auto"/>
        <w:spacing w:after="112" w:line="276" w:lineRule="auto"/>
        <w:rPr>
          <w:sz w:val="24"/>
          <w:szCs w:val="24"/>
        </w:rPr>
      </w:pPr>
      <w:r w:rsidRPr="00E125C6">
        <w:rPr>
          <w:sz w:val="24"/>
          <w:szCs w:val="24"/>
        </w:rPr>
        <w:t>В остальном бетонное основание не требует никакой дополнительной подготовки.</w:t>
      </w:r>
    </w:p>
    <w:p w14:paraId="118FF36A" w14:textId="77777777" w:rsidR="00E069A9" w:rsidRDefault="003F4922" w:rsidP="00630A24">
      <w:pPr>
        <w:pStyle w:val="23"/>
        <w:shd w:val="clear" w:color="auto" w:fill="auto"/>
        <w:spacing w:line="276" w:lineRule="auto"/>
        <w:jc w:val="center"/>
        <w:rPr>
          <w:sz w:val="24"/>
          <w:szCs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1E20F468" wp14:editId="714CF2E0">
            <wp:extent cx="3904364" cy="2606781"/>
            <wp:effectExtent l="19050" t="0" r="886" b="0"/>
            <wp:docPr id="7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81" cy="260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79F75B" w14:textId="77777777" w:rsidR="00D27519" w:rsidRDefault="00630A24" w:rsidP="008E131A">
      <w:pPr>
        <w:pStyle w:val="23"/>
        <w:shd w:val="clear" w:color="auto" w:fill="auto"/>
        <w:spacing w:line="276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Рис. 3</w:t>
      </w:r>
    </w:p>
    <w:p w14:paraId="141353B3" w14:textId="77777777" w:rsidR="00630A24" w:rsidRPr="00D27519" w:rsidRDefault="00630A24" w:rsidP="00630A24">
      <w:pPr>
        <w:pStyle w:val="23"/>
        <w:shd w:val="clear" w:color="auto" w:fill="auto"/>
        <w:spacing w:line="276" w:lineRule="auto"/>
        <w:rPr>
          <w:i/>
          <w:sz w:val="24"/>
          <w:szCs w:val="24"/>
        </w:rPr>
      </w:pPr>
    </w:p>
    <w:p w14:paraId="447EB43F" w14:textId="77777777" w:rsidR="002E0CE5" w:rsidRDefault="00016517" w:rsidP="00016517">
      <w:pPr>
        <w:pStyle w:val="21"/>
        <w:keepNext/>
        <w:keepLines/>
        <w:shd w:val="clear" w:color="auto" w:fill="auto"/>
        <w:tabs>
          <w:tab w:val="left" w:pos="351"/>
        </w:tabs>
        <w:spacing w:line="276" w:lineRule="auto"/>
        <w:rPr>
          <w:sz w:val="24"/>
          <w:szCs w:val="24"/>
        </w:rPr>
      </w:pPr>
      <w:bookmarkStart w:id="14" w:name="bookmark11"/>
      <w:bookmarkStart w:id="15" w:name="_Toc113892459"/>
      <w:r>
        <w:rPr>
          <w:sz w:val="24"/>
          <w:szCs w:val="24"/>
        </w:rPr>
        <w:t xml:space="preserve">2.2 </w:t>
      </w:r>
      <w:r w:rsidR="0057344B" w:rsidRPr="00591671">
        <w:rPr>
          <w:sz w:val="24"/>
          <w:szCs w:val="24"/>
        </w:rPr>
        <w:t>Террасы на плоских крышах либо бетонные балконы с уплотнительным покрытием</w:t>
      </w:r>
      <w:bookmarkEnd w:id="14"/>
      <w:bookmarkEnd w:id="15"/>
    </w:p>
    <w:p w14:paraId="4BD5B3E5" w14:textId="77777777" w:rsidR="00E80308" w:rsidRDefault="00E80308" w:rsidP="00EF6D31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E80308">
        <w:rPr>
          <w:sz w:val="24"/>
          <w:szCs w:val="24"/>
        </w:rPr>
        <w:t>Для распределения нагрузки по плоскости и в качестве опор для монтажных лаг укладываются бетонные плиты размером (300x300x</w:t>
      </w:r>
      <w:r w:rsidR="00E2217B">
        <w:rPr>
          <w:sz w:val="24"/>
          <w:szCs w:val="24"/>
        </w:rPr>
        <w:t>3</w:t>
      </w:r>
      <w:r w:rsidRPr="00E80308">
        <w:rPr>
          <w:sz w:val="24"/>
          <w:szCs w:val="24"/>
        </w:rPr>
        <w:t>0) мм. Расстояние между бетонными плитами, вдоль линии укладки лаг</w:t>
      </w:r>
      <w:r w:rsidR="005E1285">
        <w:rPr>
          <w:sz w:val="24"/>
          <w:szCs w:val="24"/>
        </w:rPr>
        <w:t xml:space="preserve"> (</w:t>
      </w:r>
      <w:r w:rsidR="005E1285">
        <w:rPr>
          <w:sz w:val="24"/>
          <w:szCs w:val="24"/>
          <w:lang w:val="en-US"/>
        </w:rPr>
        <w:t>l</w:t>
      </w:r>
      <w:r w:rsidR="003F600B" w:rsidRPr="003F600B">
        <w:rPr>
          <w:sz w:val="24"/>
          <w:szCs w:val="24"/>
          <w:vertAlign w:val="subscript"/>
        </w:rPr>
        <w:t>1</w:t>
      </w:r>
      <w:r w:rsidR="005E1285" w:rsidRPr="005E1285">
        <w:rPr>
          <w:sz w:val="24"/>
          <w:szCs w:val="24"/>
        </w:rPr>
        <w:t>)</w:t>
      </w:r>
      <w:r w:rsidR="003F600B" w:rsidRPr="003F600B">
        <w:rPr>
          <w:sz w:val="24"/>
          <w:szCs w:val="24"/>
        </w:rPr>
        <w:t xml:space="preserve"> </w:t>
      </w:r>
      <w:r w:rsidR="003F600B">
        <w:rPr>
          <w:sz w:val="24"/>
          <w:szCs w:val="24"/>
        </w:rPr>
        <w:t>составляет:</w:t>
      </w:r>
    </w:p>
    <w:p w14:paraId="60633E51" w14:textId="77777777" w:rsidR="003F600B" w:rsidRPr="003F600B" w:rsidRDefault="003F600B" w:rsidP="003F600B">
      <w:pPr>
        <w:pStyle w:val="23"/>
        <w:numPr>
          <w:ilvl w:val="0"/>
          <w:numId w:val="18"/>
        </w:numPr>
        <w:shd w:val="clear" w:color="auto" w:fill="auto"/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Для</w:t>
      </w:r>
      <w:r w:rsidRPr="003F600B">
        <w:rPr>
          <w:sz w:val="24"/>
          <w:szCs w:val="24"/>
        </w:rPr>
        <w:t xml:space="preserve"> </w:t>
      </w:r>
      <w:r>
        <w:rPr>
          <w:sz w:val="24"/>
          <w:szCs w:val="24"/>
        </w:rPr>
        <w:t>л</w:t>
      </w:r>
      <w:r w:rsidRPr="003F600B">
        <w:rPr>
          <w:sz w:val="24"/>
          <w:szCs w:val="24"/>
        </w:rPr>
        <w:t>аг</w:t>
      </w:r>
      <w:r>
        <w:rPr>
          <w:sz w:val="24"/>
          <w:szCs w:val="24"/>
        </w:rPr>
        <w:t>и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Level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Line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Flat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 </w:t>
      </w:r>
      <w:r w:rsidRPr="003F600B">
        <w:rPr>
          <w:sz w:val="24"/>
          <w:szCs w:val="24"/>
        </w:rPr>
        <w:t xml:space="preserve">20х40 – </w:t>
      </w:r>
      <w:r>
        <w:rPr>
          <w:sz w:val="24"/>
          <w:szCs w:val="24"/>
        </w:rPr>
        <w:t>не более 500 мм</w:t>
      </w:r>
    </w:p>
    <w:p w14:paraId="5A5A995E" w14:textId="77777777" w:rsidR="003F600B" w:rsidRPr="003F600B" w:rsidRDefault="003F600B" w:rsidP="003F600B">
      <w:pPr>
        <w:pStyle w:val="23"/>
        <w:numPr>
          <w:ilvl w:val="0"/>
          <w:numId w:val="18"/>
        </w:numPr>
        <w:shd w:val="clear" w:color="auto" w:fill="auto"/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Для</w:t>
      </w:r>
      <w:r w:rsidRPr="003F600B">
        <w:rPr>
          <w:sz w:val="24"/>
          <w:szCs w:val="24"/>
        </w:rPr>
        <w:t xml:space="preserve"> </w:t>
      </w:r>
      <w:r>
        <w:rPr>
          <w:sz w:val="24"/>
          <w:szCs w:val="24"/>
        </w:rPr>
        <w:t>л</w:t>
      </w:r>
      <w:r w:rsidRPr="003F600B">
        <w:rPr>
          <w:sz w:val="24"/>
          <w:szCs w:val="24"/>
        </w:rPr>
        <w:t>аг</w:t>
      </w:r>
      <w:r>
        <w:rPr>
          <w:sz w:val="24"/>
          <w:szCs w:val="24"/>
        </w:rPr>
        <w:t>и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Level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Line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Lite</w:t>
      </w:r>
      <w:r w:rsidRPr="003F600B">
        <w:rPr>
          <w:sz w:val="24"/>
          <w:szCs w:val="24"/>
        </w:rPr>
        <w:t xml:space="preserve"> </w:t>
      </w:r>
      <w:r w:rsidR="00C14D11" w:rsidRPr="003F600B">
        <w:rPr>
          <w:sz w:val="24"/>
          <w:szCs w:val="24"/>
        </w:rPr>
        <w:t>40х28</w:t>
      </w:r>
      <w:r w:rsidRPr="003F600B">
        <w:rPr>
          <w:sz w:val="24"/>
          <w:szCs w:val="24"/>
          <w:lang w:val="en-US"/>
        </w:rPr>
        <w:t> </w:t>
      </w:r>
      <w:r w:rsidRPr="003F600B">
        <w:rPr>
          <w:sz w:val="24"/>
          <w:szCs w:val="24"/>
        </w:rPr>
        <w:t xml:space="preserve">– </w:t>
      </w:r>
      <w:r>
        <w:rPr>
          <w:sz w:val="24"/>
          <w:szCs w:val="24"/>
        </w:rPr>
        <w:t>не более 600 мм</w:t>
      </w:r>
    </w:p>
    <w:p w14:paraId="60BA9339" w14:textId="77777777" w:rsidR="003F600B" w:rsidRDefault="003F600B" w:rsidP="003F600B">
      <w:pPr>
        <w:pStyle w:val="23"/>
        <w:numPr>
          <w:ilvl w:val="0"/>
          <w:numId w:val="18"/>
        </w:numPr>
        <w:shd w:val="clear" w:color="auto" w:fill="auto"/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Для</w:t>
      </w:r>
      <w:r w:rsidRPr="003F600B">
        <w:rPr>
          <w:sz w:val="24"/>
          <w:szCs w:val="24"/>
        </w:rPr>
        <w:t xml:space="preserve"> </w:t>
      </w:r>
      <w:r>
        <w:rPr>
          <w:sz w:val="24"/>
          <w:szCs w:val="24"/>
        </w:rPr>
        <w:t>л</w:t>
      </w:r>
      <w:r w:rsidRPr="003F600B">
        <w:rPr>
          <w:sz w:val="24"/>
          <w:szCs w:val="24"/>
        </w:rPr>
        <w:t>аг</w:t>
      </w:r>
      <w:r>
        <w:rPr>
          <w:sz w:val="24"/>
          <w:szCs w:val="24"/>
        </w:rPr>
        <w:t>и</w:t>
      </w:r>
      <w:r w:rsidRPr="003F600B">
        <w:rPr>
          <w:sz w:val="24"/>
          <w:szCs w:val="24"/>
        </w:rPr>
        <w:t xml:space="preserve"> Level Line Frame 40х40</w:t>
      </w:r>
      <w:r>
        <w:rPr>
          <w:sz w:val="24"/>
          <w:szCs w:val="24"/>
        </w:rPr>
        <w:t xml:space="preserve"> – не более 1000 мм</w:t>
      </w:r>
    </w:p>
    <w:p w14:paraId="70AED702" w14:textId="77777777" w:rsidR="002F1CCD" w:rsidRDefault="005E1285" w:rsidP="003F600B">
      <w:pPr>
        <w:pStyle w:val="23"/>
        <w:shd w:val="clear" w:color="auto" w:fill="auto"/>
        <w:spacing w:line="276" w:lineRule="auto"/>
        <w:jc w:val="left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300E64F3" wp14:editId="33439592">
            <wp:extent cx="5606935" cy="3561907"/>
            <wp:effectExtent l="19050" t="0" r="0" b="0"/>
            <wp:docPr id="7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095" cy="355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7B57BE" w14:textId="77777777" w:rsidR="002F1CCD" w:rsidRDefault="002F1CCD" w:rsidP="00EF6D31">
      <w:pPr>
        <w:pStyle w:val="23"/>
        <w:shd w:val="clear" w:color="auto" w:fill="auto"/>
        <w:spacing w:line="276" w:lineRule="auto"/>
        <w:jc w:val="center"/>
        <w:rPr>
          <w:sz w:val="24"/>
          <w:szCs w:val="24"/>
        </w:rPr>
      </w:pPr>
    </w:p>
    <w:p w14:paraId="5CE20324" w14:textId="77777777" w:rsidR="00A25F41" w:rsidRPr="005876AF" w:rsidRDefault="00A25F41" w:rsidP="008E131A">
      <w:pPr>
        <w:spacing w:line="276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Рис.</w:t>
      </w:r>
      <w:r w:rsidR="00630A24">
        <w:rPr>
          <w:rFonts w:ascii="Arial" w:hAnsi="Arial" w:cs="Arial"/>
          <w:i/>
        </w:rPr>
        <w:t>4</w:t>
      </w:r>
    </w:p>
    <w:p w14:paraId="659F644D" w14:textId="77777777" w:rsidR="00A25F41" w:rsidRDefault="00A25F41" w:rsidP="00630A24">
      <w:pPr>
        <w:pStyle w:val="23"/>
        <w:shd w:val="clear" w:color="auto" w:fill="auto"/>
        <w:spacing w:line="276" w:lineRule="auto"/>
        <w:jc w:val="left"/>
        <w:rPr>
          <w:sz w:val="24"/>
          <w:szCs w:val="24"/>
        </w:rPr>
      </w:pPr>
    </w:p>
    <w:p w14:paraId="2ED7D137" w14:textId="77777777" w:rsidR="00D27519" w:rsidRDefault="00D27519" w:rsidP="00EF6D31">
      <w:pPr>
        <w:pStyle w:val="23"/>
        <w:shd w:val="clear" w:color="auto" w:fill="auto"/>
        <w:spacing w:after="198" w:line="276" w:lineRule="auto"/>
        <w:ind w:right="50"/>
        <w:rPr>
          <w:sz w:val="24"/>
          <w:szCs w:val="24"/>
        </w:rPr>
      </w:pPr>
      <w:r w:rsidRPr="00E80308">
        <w:rPr>
          <w:sz w:val="24"/>
          <w:szCs w:val="24"/>
        </w:rPr>
        <w:t>В целях защиты уплотнительного покрытия от механических повреждений под плиты должны устанавливаться резиновые подкладки или подклад</w:t>
      </w:r>
      <w:r w:rsidRPr="00E80308">
        <w:rPr>
          <w:sz w:val="24"/>
          <w:szCs w:val="24"/>
        </w:rPr>
        <w:softHyphen/>
        <w:t>ки из отрезков защитного строительного мата размером на 100 мм больше бетонной плиты. Укладка защитного мата по всей площади не требуется.</w:t>
      </w:r>
    </w:p>
    <w:p w14:paraId="2881EC65" w14:textId="77777777" w:rsidR="00A25F41" w:rsidRDefault="00816372" w:rsidP="00EF6D31">
      <w:pPr>
        <w:pStyle w:val="23"/>
        <w:shd w:val="clear" w:color="auto" w:fill="auto"/>
        <w:spacing w:after="198" w:line="276" w:lineRule="auto"/>
        <w:ind w:right="50"/>
        <w:rPr>
          <w:sz w:val="24"/>
          <w:szCs w:val="24"/>
        </w:rPr>
      </w:pPr>
      <w:hyperlink r:id="rId30" w:history="1">
        <w:r w:rsidR="00A25F41" w:rsidRPr="00A25F41">
          <w:rPr>
            <w:sz w:val="24"/>
            <w:szCs w:val="24"/>
          </w:rPr>
          <w:t>Регулируемые опоры</w:t>
        </w:r>
      </w:hyperlink>
      <w:r w:rsidR="00A25F41" w:rsidRPr="00A25F41">
        <w:rPr>
          <w:sz w:val="24"/>
          <w:szCs w:val="24"/>
        </w:rPr>
        <w:t> - используются на тех объектах, где имеются перепады по высоте и не допускается повреждение имеющегося покрытия (например</w:t>
      </w:r>
      <w:r w:rsidR="00067656">
        <w:rPr>
          <w:sz w:val="24"/>
          <w:szCs w:val="24"/>
        </w:rPr>
        <w:t>,</w:t>
      </w:r>
      <w:r w:rsidR="00A25F41" w:rsidRPr="00A25F41">
        <w:rPr>
          <w:sz w:val="24"/>
          <w:szCs w:val="24"/>
        </w:rPr>
        <w:t xml:space="preserve"> кровля здания). Основная задача регулируемых опор - выровнять основание. На опоры устанавливается </w:t>
      </w:r>
      <w:r w:rsidR="00A25F41">
        <w:rPr>
          <w:sz w:val="24"/>
          <w:szCs w:val="24"/>
        </w:rPr>
        <w:t>лага из алюминия, или металлический каркас</w:t>
      </w:r>
      <w:r w:rsidR="00E40EA7">
        <w:rPr>
          <w:sz w:val="24"/>
          <w:szCs w:val="24"/>
        </w:rPr>
        <w:t xml:space="preserve"> (Рис.5)</w:t>
      </w:r>
      <w:r w:rsidR="00A25F41">
        <w:rPr>
          <w:sz w:val="24"/>
          <w:szCs w:val="24"/>
        </w:rPr>
        <w:t>.</w:t>
      </w:r>
    </w:p>
    <w:p w14:paraId="1B56A820" w14:textId="77777777" w:rsidR="00554D3B" w:rsidRPr="00E80308" w:rsidRDefault="00554D3B" w:rsidP="00EF6D31">
      <w:pPr>
        <w:pStyle w:val="23"/>
        <w:shd w:val="clear" w:color="auto" w:fill="auto"/>
        <w:spacing w:after="198" w:line="276" w:lineRule="auto"/>
        <w:ind w:right="50"/>
        <w:rPr>
          <w:sz w:val="24"/>
          <w:szCs w:val="24"/>
        </w:rPr>
      </w:pPr>
    </w:p>
    <w:p w14:paraId="667C8766" w14:textId="77777777" w:rsidR="00E069A9" w:rsidRPr="00E80308" w:rsidRDefault="00055B83" w:rsidP="00EF6D31">
      <w:pPr>
        <w:pStyle w:val="23"/>
        <w:shd w:val="clear" w:color="auto" w:fill="auto"/>
        <w:spacing w:line="276" w:lineRule="auto"/>
        <w:jc w:val="center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42CDCCF8" wp14:editId="6C3D1225">
            <wp:extent cx="4800251" cy="2977117"/>
            <wp:effectExtent l="19050" t="19050" r="19399" b="13733"/>
            <wp:docPr id="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11" cy="29908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634199" w14:textId="77777777" w:rsidR="007E535E" w:rsidRDefault="00A25F41" w:rsidP="008E131A">
      <w:pPr>
        <w:spacing w:line="276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Рис.</w:t>
      </w:r>
      <w:r w:rsidR="00630A24">
        <w:rPr>
          <w:rFonts w:ascii="Arial" w:hAnsi="Arial" w:cs="Arial"/>
          <w:i/>
        </w:rPr>
        <w:t>5</w:t>
      </w:r>
    </w:p>
    <w:p w14:paraId="44D879DA" w14:textId="77777777" w:rsidR="00554D3B" w:rsidRDefault="00554D3B" w:rsidP="008E131A">
      <w:pPr>
        <w:spacing w:line="276" w:lineRule="auto"/>
        <w:jc w:val="center"/>
        <w:rPr>
          <w:rFonts w:ascii="Arial" w:hAnsi="Arial" w:cs="Arial"/>
          <w:i/>
        </w:rPr>
      </w:pPr>
    </w:p>
    <w:p w14:paraId="3FC76FEB" w14:textId="77777777" w:rsidR="00554D3B" w:rsidRPr="005876AF" w:rsidRDefault="00554D3B" w:rsidP="008E131A">
      <w:pPr>
        <w:spacing w:line="276" w:lineRule="auto"/>
        <w:jc w:val="center"/>
        <w:rPr>
          <w:rFonts w:ascii="Arial" w:hAnsi="Arial" w:cs="Arial"/>
          <w:i/>
        </w:rPr>
      </w:pPr>
    </w:p>
    <w:p w14:paraId="611D6E66" w14:textId="77777777" w:rsidR="002E0CE5" w:rsidRPr="00591671" w:rsidRDefault="0057344B" w:rsidP="00630A24">
      <w:pPr>
        <w:pStyle w:val="21"/>
        <w:keepNext/>
        <w:keepLines/>
        <w:shd w:val="clear" w:color="auto" w:fill="auto"/>
        <w:spacing w:line="276" w:lineRule="auto"/>
        <w:rPr>
          <w:sz w:val="24"/>
          <w:szCs w:val="24"/>
        </w:rPr>
      </w:pPr>
      <w:bookmarkStart w:id="16" w:name="bookmark12"/>
      <w:bookmarkStart w:id="17" w:name="_Toc113892460"/>
      <w:r w:rsidRPr="00591671">
        <w:rPr>
          <w:sz w:val="24"/>
          <w:szCs w:val="24"/>
        </w:rPr>
        <w:t>2.</w:t>
      </w:r>
      <w:r w:rsidR="005951C0" w:rsidRPr="00591671">
        <w:rPr>
          <w:sz w:val="24"/>
          <w:szCs w:val="24"/>
        </w:rPr>
        <w:t>3</w:t>
      </w:r>
      <w:r w:rsidRPr="00591671">
        <w:rPr>
          <w:sz w:val="24"/>
          <w:szCs w:val="24"/>
        </w:rPr>
        <w:t xml:space="preserve"> Каркасное основание</w:t>
      </w:r>
      <w:bookmarkEnd w:id="16"/>
      <w:bookmarkEnd w:id="17"/>
    </w:p>
    <w:p w14:paraId="41212BB3" w14:textId="77777777" w:rsidR="002621CC" w:rsidRDefault="0057344B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Для установки каркасного основания, способного нести суще</w:t>
      </w:r>
      <w:r w:rsidR="004761B2" w:rsidRPr="00591671">
        <w:rPr>
          <w:sz w:val="24"/>
          <w:szCs w:val="24"/>
        </w:rPr>
        <w:t>ственную нагрузку (</w:t>
      </w:r>
      <w:r w:rsidR="00116A83">
        <w:rPr>
          <w:sz w:val="24"/>
          <w:szCs w:val="24"/>
        </w:rPr>
        <w:t>не менее</w:t>
      </w:r>
      <w:r w:rsidR="004761B2" w:rsidRPr="00591671">
        <w:rPr>
          <w:sz w:val="24"/>
          <w:szCs w:val="24"/>
        </w:rPr>
        <w:t xml:space="preserve"> 1000 кг/</w:t>
      </w:r>
      <w:r w:rsidRPr="00591671">
        <w:rPr>
          <w:sz w:val="24"/>
          <w:szCs w:val="24"/>
        </w:rPr>
        <w:t>м</w:t>
      </w:r>
      <w:r w:rsidR="004761B2" w:rsidRPr="00591671">
        <w:rPr>
          <w:sz w:val="24"/>
          <w:szCs w:val="24"/>
          <w:vertAlign w:val="superscript"/>
        </w:rPr>
        <w:t>2</w:t>
      </w:r>
      <w:r w:rsidRPr="00591671">
        <w:rPr>
          <w:sz w:val="24"/>
          <w:szCs w:val="24"/>
        </w:rPr>
        <w:t>), рекомендуется использовать металлическую квадратную трубу размером не менее 80х80мм, либо деревянный брус не менее 100х100</w:t>
      </w:r>
      <w:r w:rsidR="005E1285">
        <w:rPr>
          <w:sz w:val="24"/>
          <w:szCs w:val="24"/>
        </w:rPr>
        <w:t xml:space="preserve"> </w:t>
      </w:r>
      <w:r w:rsidRPr="00591671">
        <w:rPr>
          <w:sz w:val="24"/>
          <w:szCs w:val="24"/>
        </w:rPr>
        <w:t xml:space="preserve">мм. Расстояние между несущими </w:t>
      </w:r>
      <w:r w:rsidRPr="00C51497">
        <w:rPr>
          <w:sz w:val="24"/>
          <w:szCs w:val="24"/>
        </w:rPr>
        <w:t xml:space="preserve">ригелями </w:t>
      </w:r>
      <w:r w:rsidRPr="00C51497">
        <w:rPr>
          <w:bCs/>
          <w:sz w:val="24"/>
          <w:szCs w:val="24"/>
        </w:rPr>
        <w:t>«С»</w:t>
      </w:r>
      <w:r w:rsidRPr="00591671">
        <w:rPr>
          <w:rStyle w:val="26"/>
          <w:sz w:val="24"/>
          <w:szCs w:val="24"/>
        </w:rPr>
        <w:t xml:space="preserve"> </w:t>
      </w:r>
      <w:r w:rsidR="00AD3C22" w:rsidRPr="00AD3C22">
        <w:rPr>
          <w:rStyle w:val="26"/>
          <w:b w:val="0"/>
          <w:sz w:val="24"/>
          <w:szCs w:val="24"/>
        </w:rPr>
        <w:t>(Р</w:t>
      </w:r>
      <w:r w:rsidRPr="00591671">
        <w:rPr>
          <w:sz w:val="24"/>
          <w:szCs w:val="24"/>
        </w:rPr>
        <w:t>ис.</w:t>
      </w:r>
      <w:r w:rsidR="0033767A">
        <w:rPr>
          <w:sz w:val="24"/>
          <w:szCs w:val="24"/>
        </w:rPr>
        <w:t>6</w:t>
      </w:r>
      <w:r w:rsidR="00AD3C22">
        <w:rPr>
          <w:sz w:val="24"/>
          <w:szCs w:val="24"/>
        </w:rPr>
        <w:t>)</w:t>
      </w:r>
      <w:r w:rsidRPr="00591671">
        <w:rPr>
          <w:sz w:val="24"/>
          <w:szCs w:val="24"/>
        </w:rPr>
        <w:t xml:space="preserve"> не должно превышать </w:t>
      </w:r>
      <w:r w:rsidR="0094371C">
        <w:rPr>
          <w:sz w:val="24"/>
          <w:szCs w:val="24"/>
        </w:rPr>
        <w:t>при использовании алюминиевых лаг</w:t>
      </w:r>
      <w:r w:rsidR="002621CC">
        <w:rPr>
          <w:sz w:val="24"/>
          <w:szCs w:val="24"/>
        </w:rPr>
        <w:t>:</w:t>
      </w:r>
    </w:p>
    <w:p w14:paraId="30965A67" w14:textId="77777777" w:rsidR="002621CC" w:rsidRPr="003F600B" w:rsidRDefault="002621CC" w:rsidP="002621CC">
      <w:pPr>
        <w:pStyle w:val="23"/>
        <w:numPr>
          <w:ilvl w:val="0"/>
          <w:numId w:val="18"/>
        </w:numPr>
        <w:shd w:val="clear" w:color="auto" w:fill="auto"/>
        <w:spacing w:line="276" w:lineRule="auto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>Для</w:t>
      </w:r>
      <w:r w:rsidRPr="003F600B">
        <w:rPr>
          <w:sz w:val="24"/>
          <w:szCs w:val="24"/>
        </w:rPr>
        <w:t xml:space="preserve"> </w:t>
      </w:r>
      <w:r>
        <w:rPr>
          <w:sz w:val="24"/>
          <w:szCs w:val="24"/>
        </w:rPr>
        <w:t>л</w:t>
      </w:r>
      <w:r w:rsidRPr="003F600B">
        <w:rPr>
          <w:sz w:val="24"/>
          <w:szCs w:val="24"/>
        </w:rPr>
        <w:t>аг</w:t>
      </w:r>
      <w:r>
        <w:rPr>
          <w:sz w:val="24"/>
          <w:szCs w:val="24"/>
        </w:rPr>
        <w:t>и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Level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Line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Flat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 </w:t>
      </w:r>
      <w:r w:rsidRPr="003F600B">
        <w:rPr>
          <w:sz w:val="24"/>
          <w:szCs w:val="24"/>
        </w:rPr>
        <w:t xml:space="preserve">20х40 – </w:t>
      </w:r>
      <w:r>
        <w:rPr>
          <w:sz w:val="24"/>
          <w:szCs w:val="24"/>
        </w:rPr>
        <w:t>не более 500 мм</w:t>
      </w:r>
    </w:p>
    <w:p w14:paraId="1316FC3C" w14:textId="77777777" w:rsidR="002621CC" w:rsidRPr="003F600B" w:rsidRDefault="002621CC" w:rsidP="002621CC">
      <w:pPr>
        <w:pStyle w:val="23"/>
        <w:numPr>
          <w:ilvl w:val="0"/>
          <w:numId w:val="18"/>
        </w:numPr>
        <w:shd w:val="clear" w:color="auto" w:fill="auto"/>
        <w:spacing w:line="276" w:lineRule="auto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>Для</w:t>
      </w:r>
      <w:r w:rsidRPr="003F600B">
        <w:rPr>
          <w:sz w:val="24"/>
          <w:szCs w:val="24"/>
        </w:rPr>
        <w:t xml:space="preserve"> </w:t>
      </w:r>
      <w:r>
        <w:rPr>
          <w:sz w:val="24"/>
          <w:szCs w:val="24"/>
        </w:rPr>
        <w:t>л</w:t>
      </w:r>
      <w:r w:rsidRPr="003F600B">
        <w:rPr>
          <w:sz w:val="24"/>
          <w:szCs w:val="24"/>
        </w:rPr>
        <w:t>аг</w:t>
      </w:r>
      <w:r>
        <w:rPr>
          <w:sz w:val="24"/>
          <w:szCs w:val="24"/>
        </w:rPr>
        <w:t>и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Level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Line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Lite</w:t>
      </w:r>
      <w:r w:rsidRPr="003F600B">
        <w:rPr>
          <w:sz w:val="24"/>
          <w:szCs w:val="24"/>
        </w:rPr>
        <w:t xml:space="preserve"> </w:t>
      </w:r>
      <w:r w:rsidR="00C14D11" w:rsidRPr="003F600B">
        <w:rPr>
          <w:sz w:val="24"/>
          <w:szCs w:val="24"/>
        </w:rPr>
        <w:t>40х28</w:t>
      </w:r>
      <w:r w:rsidRPr="003F600B">
        <w:rPr>
          <w:sz w:val="24"/>
          <w:szCs w:val="24"/>
          <w:lang w:val="en-US"/>
        </w:rPr>
        <w:t> </w:t>
      </w:r>
      <w:r w:rsidRPr="003F600B">
        <w:rPr>
          <w:sz w:val="24"/>
          <w:szCs w:val="24"/>
        </w:rPr>
        <w:t xml:space="preserve">– </w:t>
      </w:r>
      <w:r>
        <w:rPr>
          <w:sz w:val="24"/>
          <w:szCs w:val="24"/>
        </w:rPr>
        <w:t>не более 600 мм</w:t>
      </w:r>
    </w:p>
    <w:p w14:paraId="73D742F7" w14:textId="77777777" w:rsidR="002621CC" w:rsidRDefault="002621CC" w:rsidP="002621CC">
      <w:pPr>
        <w:pStyle w:val="23"/>
        <w:numPr>
          <w:ilvl w:val="0"/>
          <w:numId w:val="18"/>
        </w:numPr>
        <w:shd w:val="clear" w:color="auto" w:fill="auto"/>
        <w:spacing w:line="276" w:lineRule="auto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>Для</w:t>
      </w:r>
      <w:r w:rsidRPr="003F600B">
        <w:rPr>
          <w:sz w:val="24"/>
          <w:szCs w:val="24"/>
        </w:rPr>
        <w:t xml:space="preserve"> </w:t>
      </w:r>
      <w:r>
        <w:rPr>
          <w:sz w:val="24"/>
          <w:szCs w:val="24"/>
        </w:rPr>
        <w:t>л</w:t>
      </w:r>
      <w:r w:rsidRPr="003F600B">
        <w:rPr>
          <w:sz w:val="24"/>
          <w:szCs w:val="24"/>
        </w:rPr>
        <w:t>аг</w:t>
      </w:r>
      <w:r>
        <w:rPr>
          <w:sz w:val="24"/>
          <w:szCs w:val="24"/>
        </w:rPr>
        <w:t>и</w:t>
      </w:r>
      <w:r w:rsidRPr="003F600B">
        <w:rPr>
          <w:sz w:val="24"/>
          <w:szCs w:val="24"/>
        </w:rPr>
        <w:t xml:space="preserve"> Level Line Frame 40х40</w:t>
      </w:r>
      <w:r>
        <w:rPr>
          <w:sz w:val="24"/>
          <w:szCs w:val="24"/>
        </w:rPr>
        <w:t xml:space="preserve"> – не более 1000 мм</w:t>
      </w:r>
    </w:p>
    <w:p w14:paraId="2430EE46" w14:textId="77777777" w:rsidR="002E0CE5" w:rsidRDefault="00DD1B00" w:rsidP="00630A24">
      <w:pPr>
        <w:pStyle w:val="23"/>
        <w:shd w:val="clear" w:color="auto" w:fill="auto"/>
        <w:spacing w:line="276" w:lineRule="auto"/>
      </w:pPr>
      <w:r>
        <w:rPr>
          <w:noProof/>
          <w:lang w:bidi="ar-SA"/>
        </w:rPr>
        <w:lastRenderedPageBreak/>
        <w:drawing>
          <wp:inline distT="0" distB="0" distL="0" distR="0" wp14:anchorId="7DEDFD4A" wp14:editId="2E1AF6CC">
            <wp:extent cx="6152515" cy="4962793"/>
            <wp:effectExtent l="19050" t="0" r="635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96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31C6AE" w14:textId="77777777" w:rsidR="00314CAD" w:rsidRDefault="0033767A" w:rsidP="00E13D32">
      <w:pPr>
        <w:pStyle w:val="23"/>
        <w:shd w:val="clear" w:color="auto" w:fill="auto"/>
        <w:spacing w:line="276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Рис.6</w:t>
      </w:r>
    </w:p>
    <w:p w14:paraId="049FAD1F" w14:textId="77777777" w:rsidR="00E13D32" w:rsidRPr="00314CAD" w:rsidRDefault="00E13D32" w:rsidP="00E13D32">
      <w:pPr>
        <w:pStyle w:val="23"/>
        <w:shd w:val="clear" w:color="auto" w:fill="auto"/>
        <w:spacing w:line="276" w:lineRule="auto"/>
        <w:jc w:val="center"/>
        <w:rPr>
          <w:sz w:val="24"/>
          <w:szCs w:val="24"/>
        </w:rPr>
      </w:pPr>
    </w:p>
    <w:p w14:paraId="7CC142AB" w14:textId="77777777" w:rsidR="002E0CE5" w:rsidRPr="00591671" w:rsidRDefault="0057344B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При диагональной укладке лаг, интервал между несущими ригелями должен уменьшаться в соответствии с углом укладки.</w:t>
      </w:r>
    </w:p>
    <w:p w14:paraId="1D27941B" w14:textId="77777777" w:rsidR="008E131A" w:rsidRDefault="008E131A" w:rsidP="00630A24">
      <w:pPr>
        <w:pStyle w:val="60"/>
        <w:shd w:val="clear" w:color="auto" w:fill="auto"/>
        <w:spacing w:line="276" w:lineRule="auto"/>
        <w:rPr>
          <w:sz w:val="24"/>
          <w:szCs w:val="24"/>
        </w:rPr>
      </w:pPr>
    </w:p>
    <w:p w14:paraId="12699E90" w14:textId="77777777" w:rsidR="00C14D11" w:rsidRDefault="00C14D11" w:rsidP="00C14D11">
      <w:pPr>
        <w:pStyle w:val="23"/>
        <w:shd w:val="clear" w:color="auto" w:fill="auto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при укладке под углом 60°:</w:t>
      </w:r>
    </w:p>
    <w:p w14:paraId="78F4AA1D" w14:textId="77777777" w:rsidR="00C14D11" w:rsidRDefault="00C14D11" w:rsidP="00C14D11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5D2F1664" w14:textId="77777777" w:rsidR="00C14D11" w:rsidRPr="003F600B" w:rsidRDefault="00C14D11" w:rsidP="00C14D11">
      <w:pPr>
        <w:pStyle w:val="23"/>
        <w:numPr>
          <w:ilvl w:val="0"/>
          <w:numId w:val="15"/>
        </w:numPr>
        <w:shd w:val="clear" w:color="auto" w:fill="auto"/>
        <w:spacing w:line="276" w:lineRule="auto"/>
        <w:ind w:left="720" w:hanging="360"/>
        <w:jc w:val="left"/>
        <w:rPr>
          <w:sz w:val="24"/>
          <w:szCs w:val="24"/>
        </w:rPr>
      </w:pPr>
      <w:r>
        <w:rPr>
          <w:sz w:val="24"/>
          <w:szCs w:val="24"/>
        </w:rPr>
        <w:t>Для</w:t>
      </w:r>
      <w:r w:rsidRPr="003F600B">
        <w:rPr>
          <w:sz w:val="24"/>
          <w:szCs w:val="24"/>
        </w:rPr>
        <w:t xml:space="preserve"> </w:t>
      </w:r>
      <w:r>
        <w:rPr>
          <w:sz w:val="24"/>
          <w:szCs w:val="24"/>
        </w:rPr>
        <w:t>л</w:t>
      </w:r>
      <w:r w:rsidRPr="003F600B">
        <w:rPr>
          <w:sz w:val="24"/>
          <w:szCs w:val="24"/>
        </w:rPr>
        <w:t>аг</w:t>
      </w:r>
      <w:r>
        <w:rPr>
          <w:sz w:val="24"/>
          <w:szCs w:val="24"/>
        </w:rPr>
        <w:t>и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Level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Line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Flat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 </w:t>
      </w:r>
      <w:r w:rsidRPr="003F600B">
        <w:rPr>
          <w:sz w:val="24"/>
          <w:szCs w:val="24"/>
        </w:rPr>
        <w:t xml:space="preserve">20х40 – </w:t>
      </w:r>
      <w:r>
        <w:rPr>
          <w:sz w:val="24"/>
          <w:szCs w:val="24"/>
        </w:rPr>
        <w:t>не более 450 мм</w:t>
      </w:r>
    </w:p>
    <w:p w14:paraId="727ADDE8" w14:textId="77777777" w:rsidR="00C14D11" w:rsidRPr="003F600B" w:rsidRDefault="00C14D11" w:rsidP="00C14D11">
      <w:pPr>
        <w:pStyle w:val="23"/>
        <w:numPr>
          <w:ilvl w:val="0"/>
          <w:numId w:val="15"/>
        </w:numPr>
        <w:shd w:val="clear" w:color="auto" w:fill="auto"/>
        <w:spacing w:line="276" w:lineRule="auto"/>
        <w:ind w:left="720" w:hanging="360"/>
        <w:jc w:val="left"/>
        <w:rPr>
          <w:sz w:val="24"/>
          <w:szCs w:val="24"/>
        </w:rPr>
      </w:pPr>
      <w:r>
        <w:rPr>
          <w:sz w:val="24"/>
          <w:szCs w:val="24"/>
        </w:rPr>
        <w:t>Для</w:t>
      </w:r>
      <w:r w:rsidRPr="003F600B">
        <w:rPr>
          <w:sz w:val="24"/>
          <w:szCs w:val="24"/>
        </w:rPr>
        <w:t xml:space="preserve"> </w:t>
      </w:r>
      <w:r>
        <w:rPr>
          <w:sz w:val="24"/>
          <w:szCs w:val="24"/>
        </w:rPr>
        <w:t>л</w:t>
      </w:r>
      <w:r w:rsidRPr="003F600B">
        <w:rPr>
          <w:sz w:val="24"/>
          <w:szCs w:val="24"/>
        </w:rPr>
        <w:t>аг</w:t>
      </w:r>
      <w:r>
        <w:rPr>
          <w:sz w:val="24"/>
          <w:szCs w:val="24"/>
        </w:rPr>
        <w:t>и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Level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Line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Lite</w:t>
      </w:r>
      <w:r w:rsidRPr="003F600B">
        <w:rPr>
          <w:sz w:val="24"/>
          <w:szCs w:val="24"/>
        </w:rPr>
        <w:t xml:space="preserve"> 40х28</w:t>
      </w:r>
      <w:r w:rsidRPr="003F600B">
        <w:rPr>
          <w:sz w:val="24"/>
          <w:szCs w:val="24"/>
          <w:lang w:val="en-US"/>
        </w:rPr>
        <w:t> </w:t>
      </w:r>
      <w:r w:rsidRPr="003F600B">
        <w:rPr>
          <w:sz w:val="24"/>
          <w:szCs w:val="24"/>
        </w:rPr>
        <w:t xml:space="preserve">– </w:t>
      </w:r>
      <w:r>
        <w:rPr>
          <w:sz w:val="24"/>
          <w:szCs w:val="24"/>
        </w:rPr>
        <w:t>не более 550 мм</w:t>
      </w:r>
    </w:p>
    <w:p w14:paraId="6E9FF67A" w14:textId="77777777" w:rsidR="00C14D11" w:rsidRDefault="00C14D11" w:rsidP="00C14D11">
      <w:pPr>
        <w:pStyle w:val="23"/>
        <w:numPr>
          <w:ilvl w:val="0"/>
          <w:numId w:val="15"/>
        </w:numPr>
        <w:shd w:val="clear" w:color="auto" w:fill="auto"/>
        <w:spacing w:line="276" w:lineRule="auto"/>
        <w:ind w:left="720" w:hanging="360"/>
        <w:jc w:val="left"/>
        <w:rPr>
          <w:sz w:val="24"/>
          <w:szCs w:val="24"/>
        </w:rPr>
      </w:pPr>
      <w:r>
        <w:rPr>
          <w:sz w:val="24"/>
          <w:szCs w:val="24"/>
        </w:rPr>
        <w:t>Для</w:t>
      </w:r>
      <w:r w:rsidRPr="003F600B">
        <w:rPr>
          <w:sz w:val="24"/>
          <w:szCs w:val="24"/>
        </w:rPr>
        <w:t xml:space="preserve"> </w:t>
      </w:r>
      <w:r>
        <w:rPr>
          <w:sz w:val="24"/>
          <w:szCs w:val="24"/>
        </w:rPr>
        <w:t>л</w:t>
      </w:r>
      <w:r w:rsidRPr="003F600B">
        <w:rPr>
          <w:sz w:val="24"/>
          <w:szCs w:val="24"/>
        </w:rPr>
        <w:t>аг</w:t>
      </w:r>
      <w:r>
        <w:rPr>
          <w:sz w:val="24"/>
          <w:szCs w:val="24"/>
        </w:rPr>
        <w:t>и</w:t>
      </w:r>
      <w:r w:rsidRPr="003F600B">
        <w:rPr>
          <w:sz w:val="24"/>
          <w:szCs w:val="24"/>
        </w:rPr>
        <w:t xml:space="preserve"> Level Line Frame 40х40</w:t>
      </w:r>
      <w:r>
        <w:rPr>
          <w:sz w:val="24"/>
          <w:szCs w:val="24"/>
        </w:rPr>
        <w:t xml:space="preserve"> – не более 900 мм</w:t>
      </w:r>
    </w:p>
    <w:p w14:paraId="09BFA76D" w14:textId="77777777" w:rsidR="00C14D11" w:rsidRDefault="00C14D11" w:rsidP="00C14D11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1886B2E1" w14:textId="77777777" w:rsidR="0040398F" w:rsidRDefault="0040398F" w:rsidP="00C14D11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C14D11">
        <w:rPr>
          <w:sz w:val="24"/>
          <w:szCs w:val="24"/>
        </w:rPr>
        <w:t>при укладке под углом 45°</w:t>
      </w:r>
      <w:r w:rsidR="00C14D11">
        <w:rPr>
          <w:sz w:val="24"/>
          <w:szCs w:val="24"/>
        </w:rPr>
        <w:t>:</w:t>
      </w:r>
    </w:p>
    <w:p w14:paraId="028910A6" w14:textId="77777777" w:rsidR="00C14D11" w:rsidRDefault="00C14D11" w:rsidP="00C14D11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5F50588A" w14:textId="77777777" w:rsidR="00C14D11" w:rsidRPr="003F600B" w:rsidRDefault="00C14D11" w:rsidP="00C14D11">
      <w:pPr>
        <w:pStyle w:val="23"/>
        <w:numPr>
          <w:ilvl w:val="0"/>
          <w:numId w:val="15"/>
        </w:numPr>
        <w:shd w:val="clear" w:color="auto" w:fill="auto"/>
        <w:spacing w:line="276" w:lineRule="auto"/>
        <w:ind w:left="720" w:hanging="360"/>
        <w:jc w:val="left"/>
        <w:rPr>
          <w:sz w:val="24"/>
          <w:szCs w:val="24"/>
        </w:rPr>
      </w:pPr>
      <w:r>
        <w:rPr>
          <w:sz w:val="24"/>
          <w:szCs w:val="24"/>
        </w:rPr>
        <w:t>Для</w:t>
      </w:r>
      <w:r w:rsidRPr="003F600B">
        <w:rPr>
          <w:sz w:val="24"/>
          <w:szCs w:val="24"/>
        </w:rPr>
        <w:t xml:space="preserve"> </w:t>
      </w:r>
      <w:r>
        <w:rPr>
          <w:sz w:val="24"/>
          <w:szCs w:val="24"/>
        </w:rPr>
        <w:t>л</w:t>
      </w:r>
      <w:r w:rsidRPr="003F600B">
        <w:rPr>
          <w:sz w:val="24"/>
          <w:szCs w:val="24"/>
        </w:rPr>
        <w:t>аг</w:t>
      </w:r>
      <w:r>
        <w:rPr>
          <w:sz w:val="24"/>
          <w:szCs w:val="24"/>
        </w:rPr>
        <w:t>и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Level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Line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Flat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 </w:t>
      </w:r>
      <w:r w:rsidRPr="003F600B">
        <w:rPr>
          <w:sz w:val="24"/>
          <w:szCs w:val="24"/>
        </w:rPr>
        <w:t xml:space="preserve">20х40 – </w:t>
      </w:r>
      <w:r>
        <w:rPr>
          <w:sz w:val="24"/>
          <w:szCs w:val="24"/>
        </w:rPr>
        <w:t>не более 400 мм</w:t>
      </w:r>
    </w:p>
    <w:p w14:paraId="286194BB" w14:textId="77777777" w:rsidR="00C14D11" w:rsidRPr="003F600B" w:rsidRDefault="00C14D11" w:rsidP="00C14D11">
      <w:pPr>
        <w:pStyle w:val="23"/>
        <w:numPr>
          <w:ilvl w:val="0"/>
          <w:numId w:val="15"/>
        </w:numPr>
        <w:shd w:val="clear" w:color="auto" w:fill="auto"/>
        <w:spacing w:line="276" w:lineRule="auto"/>
        <w:ind w:left="720" w:hanging="360"/>
        <w:jc w:val="left"/>
        <w:rPr>
          <w:sz w:val="24"/>
          <w:szCs w:val="24"/>
        </w:rPr>
      </w:pPr>
      <w:r>
        <w:rPr>
          <w:sz w:val="24"/>
          <w:szCs w:val="24"/>
        </w:rPr>
        <w:t>Для</w:t>
      </w:r>
      <w:r w:rsidRPr="003F600B">
        <w:rPr>
          <w:sz w:val="24"/>
          <w:szCs w:val="24"/>
        </w:rPr>
        <w:t xml:space="preserve"> </w:t>
      </w:r>
      <w:r>
        <w:rPr>
          <w:sz w:val="24"/>
          <w:szCs w:val="24"/>
        </w:rPr>
        <w:t>л</w:t>
      </w:r>
      <w:r w:rsidRPr="003F600B">
        <w:rPr>
          <w:sz w:val="24"/>
          <w:szCs w:val="24"/>
        </w:rPr>
        <w:t>аг</w:t>
      </w:r>
      <w:r>
        <w:rPr>
          <w:sz w:val="24"/>
          <w:szCs w:val="24"/>
        </w:rPr>
        <w:t>и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Level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Line</w:t>
      </w:r>
      <w:r w:rsidRPr="003F600B">
        <w:rPr>
          <w:sz w:val="24"/>
          <w:szCs w:val="24"/>
        </w:rPr>
        <w:t xml:space="preserve"> </w:t>
      </w:r>
      <w:r w:rsidRPr="003F600B">
        <w:rPr>
          <w:sz w:val="24"/>
          <w:szCs w:val="24"/>
          <w:lang w:val="en-US"/>
        </w:rPr>
        <w:t>Lite</w:t>
      </w:r>
      <w:r w:rsidRPr="003F600B">
        <w:rPr>
          <w:sz w:val="24"/>
          <w:szCs w:val="24"/>
        </w:rPr>
        <w:t xml:space="preserve"> 40х28</w:t>
      </w:r>
      <w:r w:rsidRPr="003F600B">
        <w:rPr>
          <w:sz w:val="24"/>
          <w:szCs w:val="24"/>
          <w:lang w:val="en-US"/>
        </w:rPr>
        <w:t> </w:t>
      </w:r>
      <w:r w:rsidRPr="003F600B">
        <w:rPr>
          <w:sz w:val="24"/>
          <w:szCs w:val="24"/>
        </w:rPr>
        <w:t xml:space="preserve">– </w:t>
      </w:r>
      <w:r>
        <w:rPr>
          <w:sz w:val="24"/>
          <w:szCs w:val="24"/>
        </w:rPr>
        <w:t>не более 500 мм</w:t>
      </w:r>
    </w:p>
    <w:p w14:paraId="4293984F" w14:textId="77777777" w:rsidR="00C14D11" w:rsidRDefault="00C14D11" w:rsidP="00C14D11">
      <w:pPr>
        <w:pStyle w:val="23"/>
        <w:numPr>
          <w:ilvl w:val="0"/>
          <w:numId w:val="15"/>
        </w:numPr>
        <w:shd w:val="clear" w:color="auto" w:fill="auto"/>
        <w:spacing w:line="276" w:lineRule="auto"/>
        <w:ind w:left="720" w:hanging="360"/>
        <w:jc w:val="left"/>
        <w:rPr>
          <w:sz w:val="24"/>
          <w:szCs w:val="24"/>
        </w:rPr>
      </w:pPr>
      <w:r>
        <w:rPr>
          <w:sz w:val="24"/>
          <w:szCs w:val="24"/>
        </w:rPr>
        <w:t>Для</w:t>
      </w:r>
      <w:r w:rsidRPr="003F600B">
        <w:rPr>
          <w:sz w:val="24"/>
          <w:szCs w:val="24"/>
        </w:rPr>
        <w:t xml:space="preserve"> </w:t>
      </w:r>
      <w:r>
        <w:rPr>
          <w:sz w:val="24"/>
          <w:szCs w:val="24"/>
        </w:rPr>
        <w:t>л</w:t>
      </w:r>
      <w:r w:rsidRPr="003F600B">
        <w:rPr>
          <w:sz w:val="24"/>
          <w:szCs w:val="24"/>
        </w:rPr>
        <w:t>аг</w:t>
      </w:r>
      <w:r>
        <w:rPr>
          <w:sz w:val="24"/>
          <w:szCs w:val="24"/>
        </w:rPr>
        <w:t>и</w:t>
      </w:r>
      <w:r w:rsidRPr="003F600B">
        <w:rPr>
          <w:sz w:val="24"/>
          <w:szCs w:val="24"/>
        </w:rPr>
        <w:t xml:space="preserve"> Level Line Frame 40х40</w:t>
      </w:r>
      <w:r>
        <w:rPr>
          <w:sz w:val="24"/>
          <w:szCs w:val="24"/>
        </w:rPr>
        <w:t xml:space="preserve"> – не более 800 мм</w:t>
      </w:r>
    </w:p>
    <w:p w14:paraId="3346E864" w14:textId="77777777" w:rsidR="00C14D11" w:rsidRPr="00C14D11" w:rsidRDefault="00C14D11" w:rsidP="00C14D11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424E0810" w14:textId="77777777" w:rsidR="0040398F" w:rsidRPr="00591671" w:rsidRDefault="0040398F" w:rsidP="00EF6D31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46982F72" w14:textId="77777777" w:rsidR="002E0CE5" w:rsidRPr="00591671" w:rsidRDefault="000A4E96" w:rsidP="00630A24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255"/>
        </w:tabs>
        <w:spacing w:line="276" w:lineRule="auto"/>
        <w:jc w:val="center"/>
        <w:rPr>
          <w:sz w:val="24"/>
          <w:szCs w:val="24"/>
        </w:rPr>
      </w:pPr>
      <w:bookmarkStart w:id="18" w:name="_Toc113892461"/>
      <w:r w:rsidRPr="00591671">
        <w:rPr>
          <w:sz w:val="24"/>
          <w:szCs w:val="24"/>
        </w:rPr>
        <w:lastRenderedPageBreak/>
        <w:t>Вентиляция</w:t>
      </w:r>
      <w:bookmarkEnd w:id="18"/>
    </w:p>
    <w:p w14:paraId="5760F5E4" w14:textId="77777777" w:rsidR="000A4E96" w:rsidRPr="00591671" w:rsidRDefault="000A4E96" w:rsidP="00630A24">
      <w:pPr>
        <w:pStyle w:val="21"/>
        <w:keepNext/>
        <w:keepLines/>
        <w:shd w:val="clear" w:color="auto" w:fill="auto"/>
        <w:tabs>
          <w:tab w:val="left" w:pos="255"/>
        </w:tabs>
        <w:spacing w:line="276" w:lineRule="auto"/>
        <w:rPr>
          <w:sz w:val="24"/>
          <w:szCs w:val="24"/>
        </w:rPr>
      </w:pPr>
    </w:p>
    <w:p w14:paraId="3DC5FEA0" w14:textId="77777777" w:rsidR="002E0CE5" w:rsidRPr="00591671" w:rsidRDefault="0057344B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Весь настил должен хорошо вентилироваться. Для беспрепятственной циркуляции воздуха пустоты между элементами опорной конструкции под покрытием не должны чем-либо заполняться. При укладке террасных настилов на уровне земли необходимо предусматривать разграничивающий каменный бордюр и т.п. для газонов или грунта. Недопустим непосредственный контакт настила с газоном либо грунтом.</w:t>
      </w:r>
    </w:p>
    <w:p w14:paraId="6FC60EF2" w14:textId="77777777" w:rsidR="002E0CE5" w:rsidRDefault="0057344B" w:rsidP="00630A24">
      <w:pPr>
        <w:pStyle w:val="23"/>
        <w:shd w:val="clear" w:color="auto" w:fill="auto"/>
        <w:spacing w:after="180"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 xml:space="preserve">Для достаточной вентиляции требуется наличие зазора </w:t>
      </w:r>
      <w:r w:rsidR="00067656">
        <w:rPr>
          <w:sz w:val="24"/>
          <w:szCs w:val="24"/>
        </w:rPr>
        <w:t>минимум</w:t>
      </w:r>
      <w:r w:rsidRPr="00591671">
        <w:rPr>
          <w:sz w:val="24"/>
          <w:szCs w:val="24"/>
          <w:lang w:eastAsia="en-US" w:bidi="en-US"/>
        </w:rPr>
        <w:t xml:space="preserve"> </w:t>
      </w:r>
      <w:r w:rsidRPr="00591671">
        <w:rPr>
          <w:sz w:val="24"/>
          <w:szCs w:val="24"/>
        </w:rPr>
        <w:t xml:space="preserve">20 мм по всему периметру настила. При отделке окончания настила торцевых сторон террасных досок, расстояние до </w:t>
      </w:r>
      <w:r w:rsidR="00667515">
        <w:rPr>
          <w:sz w:val="24"/>
          <w:szCs w:val="24"/>
        </w:rPr>
        <w:t>декоративных элементов</w:t>
      </w:r>
      <w:r w:rsidRPr="00591671">
        <w:rPr>
          <w:sz w:val="24"/>
          <w:szCs w:val="24"/>
        </w:rPr>
        <w:t xml:space="preserve"> должно быть не менее 10 мм.</w:t>
      </w:r>
    </w:p>
    <w:p w14:paraId="1C385D6A" w14:textId="77777777" w:rsidR="00C06BAA" w:rsidRDefault="00DA6858" w:rsidP="00630A24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260"/>
        </w:tabs>
        <w:spacing w:line="276" w:lineRule="auto"/>
        <w:ind w:right="35"/>
        <w:jc w:val="center"/>
        <w:rPr>
          <w:sz w:val="24"/>
          <w:szCs w:val="24"/>
        </w:rPr>
      </w:pPr>
      <w:bookmarkStart w:id="19" w:name="_Toc113892462"/>
      <w:bookmarkStart w:id="20" w:name="bookmark14"/>
      <w:r>
        <w:rPr>
          <w:sz w:val="24"/>
          <w:szCs w:val="24"/>
        </w:rPr>
        <w:t>Укладка опорной конструкции лаг</w:t>
      </w:r>
      <w:bookmarkEnd w:id="19"/>
    </w:p>
    <w:p w14:paraId="39647CF5" w14:textId="77777777" w:rsidR="00DA6858" w:rsidRPr="00DA6858" w:rsidRDefault="00DA6858" w:rsidP="00D64734">
      <w:pPr>
        <w:pStyle w:val="21"/>
        <w:keepNext/>
        <w:keepLines/>
        <w:shd w:val="clear" w:color="auto" w:fill="auto"/>
        <w:tabs>
          <w:tab w:val="left" w:pos="260"/>
        </w:tabs>
        <w:spacing w:line="276" w:lineRule="auto"/>
        <w:ind w:right="50"/>
        <w:outlineLvl w:val="9"/>
        <w:rPr>
          <w:sz w:val="24"/>
          <w:szCs w:val="24"/>
        </w:rPr>
      </w:pPr>
    </w:p>
    <w:p w14:paraId="5F1A877D" w14:textId="77777777" w:rsidR="007D6E10" w:rsidRPr="007D6E10" w:rsidRDefault="007D6E10" w:rsidP="00D64734">
      <w:pPr>
        <w:pStyle w:val="23"/>
        <w:shd w:val="clear" w:color="auto" w:fill="auto"/>
        <w:spacing w:line="276" w:lineRule="auto"/>
        <w:ind w:right="50"/>
        <w:rPr>
          <w:sz w:val="24"/>
          <w:szCs w:val="24"/>
        </w:rPr>
      </w:pPr>
      <w:r w:rsidRPr="007D6E10">
        <w:rPr>
          <w:sz w:val="24"/>
          <w:szCs w:val="24"/>
        </w:rPr>
        <w:t>Перед монтажом изделия должны быть выдержаны при указанной ниже температуре:</w:t>
      </w:r>
    </w:p>
    <w:p w14:paraId="17CCA100" w14:textId="77777777" w:rsidR="007D6E10" w:rsidRPr="007D6E10" w:rsidRDefault="007D6E10" w:rsidP="00D64734">
      <w:pPr>
        <w:pStyle w:val="23"/>
        <w:numPr>
          <w:ilvl w:val="0"/>
          <w:numId w:val="16"/>
        </w:numPr>
        <w:shd w:val="clear" w:color="auto" w:fill="auto"/>
        <w:spacing w:line="276" w:lineRule="auto"/>
        <w:ind w:left="284" w:right="50" w:hanging="284"/>
        <w:rPr>
          <w:sz w:val="24"/>
          <w:szCs w:val="24"/>
        </w:rPr>
      </w:pPr>
      <w:r w:rsidRPr="007D6E10">
        <w:rPr>
          <w:sz w:val="24"/>
          <w:szCs w:val="24"/>
        </w:rPr>
        <w:t xml:space="preserve">не менее 24 часов, если они до этого находились при температуре от </w:t>
      </w:r>
      <w:r>
        <w:rPr>
          <w:sz w:val="24"/>
          <w:szCs w:val="24"/>
        </w:rPr>
        <w:t xml:space="preserve">0 </w:t>
      </w:r>
      <w:r>
        <w:rPr>
          <w:sz w:val="24"/>
          <w:szCs w:val="24"/>
          <w:vertAlign w:val="superscript"/>
        </w:rPr>
        <w:t>о</w:t>
      </w:r>
      <w:r w:rsidRPr="007D6E10">
        <w:rPr>
          <w:sz w:val="24"/>
          <w:szCs w:val="24"/>
        </w:rPr>
        <w:t xml:space="preserve">С до </w:t>
      </w:r>
      <w:r>
        <w:rPr>
          <w:sz w:val="24"/>
          <w:szCs w:val="24"/>
        </w:rPr>
        <w:t xml:space="preserve">10 </w:t>
      </w:r>
      <w:r>
        <w:rPr>
          <w:sz w:val="24"/>
          <w:szCs w:val="24"/>
          <w:vertAlign w:val="superscript"/>
        </w:rPr>
        <w:t>о</w:t>
      </w:r>
      <w:r w:rsidRPr="007D6E10">
        <w:rPr>
          <w:sz w:val="24"/>
          <w:szCs w:val="24"/>
        </w:rPr>
        <w:t>С;</w:t>
      </w:r>
    </w:p>
    <w:p w14:paraId="204947A1" w14:textId="77777777" w:rsidR="007D6E10" w:rsidRPr="007D6E10" w:rsidRDefault="007D6E10" w:rsidP="00D64734">
      <w:pPr>
        <w:pStyle w:val="23"/>
        <w:numPr>
          <w:ilvl w:val="0"/>
          <w:numId w:val="16"/>
        </w:numPr>
        <w:shd w:val="clear" w:color="auto" w:fill="auto"/>
        <w:spacing w:after="129" w:line="276" w:lineRule="auto"/>
        <w:ind w:left="284" w:right="50" w:hanging="284"/>
        <w:rPr>
          <w:sz w:val="24"/>
          <w:szCs w:val="24"/>
        </w:rPr>
      </w:pPr>
      <w:r w:rsidRPr="007D6E10">
        <w:rPr>
          <w:sz w:val="24"/>
          <w:szCs w:val="24"/>
        </w:rPr>
        <w:t xml:space="preserve">не менее 48 часов, если они находились до этого при температуре ниже </w:t>
      </w:r>
      <w:r w:rsidR="00067656">
        <w:rPr>
          <w:sz w:val="24"/>
          <w:szCs w:val="24"/>
        </w:rPr>
        <w:t xml:space="preserve">0 </w:t>
      </w:r>
      <w:r w:rsidR="00067656">
        <w:rPr>
          <w:sz w:val="24"/>
          <w:szCs w:val="24"/>
          <w:vertAlign w:val="superscript"/>
        </w:rPr>
        <w:t>о</w:t>
      </w:r>
      <w:r w:rsidR="00067656" w:rsidRPr="007D6E10">
        <w:rPr>
          <w:sz w:val="24"/>
          <w:szCs w:val="24"/>
        </w:rPr>
        <w:t>С</w:t>
      </w:r>
      <w:r w:rsidRPr="007D6E10">
        <w:rPr>
          <w:sz w:val="24"/>
          <w:szCs w:val="24"/>
        </w:rPr>
        <w:t>.</w:t>
      </w:r>
    </w:p>
    <w:p w14:paraId="364DC208" w14:textId="77777777" w:rsidR="00B204C2" w:rsidRPr="00B204C2" w:rsidRDefault="00B204C2" w:rsidP="00B204C2">
      <w:pPr>
        <w:pStyle w:val="Default"/>
        <w:ind w:right="-92"/>
        <w:rPr>
          <w:rFonts w:ascii="Arial" w:eastAsia="Arial" w:hAnsi="Arial" w:cs="Arial"/>
          <w:lang w:bidi="ru-RU"/>
        </w:rPr>
      </w:pPr>
      <w:r w:rsidRPr="00B204C2">
        <w:rPr>
          <w:rFonts w:ascii="Arial" w:eastAsia="Arial" w:hAnsi="Arial" w:cs="Arial"/>
          <w:lang w:bidi="ru-RU"/>
        </w:rPr>
        <w:t xml:space="preserve">Тщательно проверяйте каждую доску перед установкой. Гарантия не </w:t>
      </w:r>
      <w:r>
        <w:rPr>
          <w:rFonts w:ascii="Arial" w:eastAsia="Arial" w:hAnsi="Arial" w:cs="Arial"/>
          <w:lang w:bidi="ru-RU"/>
        </w:rPr>
        <w:t>р</w:t>
      </w:r>
      <w:r w:rsidRPr="00B204C2">
        <w:rPr>
          <w:rFonts w:ascii="Arial" w:eastAsia="Arial" w:hAnsi="Arial" w:cs="Arial"/>
          <w:lang w:bidi="ru-RU"/>
        </w:rPr>
        <w:t>аспространяется на доску, испорченную до установки.</w:t>
      </w:r>
    </w:p>
    <w:p w14:paraId="60197EE0" w14:textId="77777777" w:rsidR="00712869" w:rsidRPr="00B204C2" w:rsidRDefault="007D6E10" w:rsidP="00D64734">
      <w:pPr>
        <w:pStyle w:val="23"/>
        <w:shd w:val="clear" w:color="auto" w:fill="auto"/>
        <w:spacing w:after="180" w:line="276" w:lineRule="auto"/>
        <w:ind w:right="50"/>
        <w:rPr>
          <w:sz w:val="24"/>
          <w:szCs w:val="24"/>
        </w:rPr>
      </w:pPr>
      <w:r w:rsidRPr="007D6E10">
        <w:rPr>
          <w:sz w:val="24"/>
          <w:szCs w:val="24"/>
        </w:rPr>
        <w:t>Для монтажа конструкции основания использую</w:t>
      </w:r>
      <w:r w:rsidR="00C14D11">
        <w:rPr>
          <w:sz w:val="24"/>
          <w:szCs w:val="24"/>
        </w:rPr>
        <w:t xml:space="preserve">тся </w:t>
      </w:r>
      <w:r w:rsidR="00731955">
        <w:rPr>
          <w:sz w:val="24"/>
          <w:szCs w:val="24"/>
        </w:rPr>
        <w:t>алюминиевые монтажные лаги</w:t>
      </w:r>
      <w:r w:rsidRPr="007D6E10">
        <w:rPr>
          <w:sz w:val="24"/>
          <w:szCs w:val="24"/>
        </w:rPr>
        <w:t>.</w:t>
      </w:r>
      <w:bookmarkStart w:id="21" w:name="bookmark31"/>
    </w:p>
    <w:p w14:paraId="4D254CA3" w14:textId="77777777" w:rsidR="007D6E10" w:rsidRPr="00712869" w:rsidRDefault="00712869" w:rsidP="00712869">
      <w:pPr>
        <w:pStyle w:val="23"/>
        <w:shd w:val="clear" w:color="auto" w:fill="auto"/>
        <w:spacing w:after="180" w:line="276" w:lineRule="auto"/>
        <w:ind w:right="-92"/>
        <w:rPr>
          <w:sz w:val="24"/>
          <w:szCs w:val="24"/>
        </w:rPr>
      </w:pPr>
      <w:r>
        <w:rPr>
          <w:sz w:val="24"/>
          <w:szCs w:val="24"/>
        </w:rPr>
        <w:t>Стыки лаг</w:t>
      </w:r>
      <w:r w:rsidRPr="00712869">
        <w:rPr>
          <w:sz w:val="24"/>
          <w:szCs w:val="24"/>
        </w:rPr>
        <w:t xml:space="preserve"> м</w:t>
      </w:r>
      <w:r w:rsidR="007D6E10" w:rsidRPr="00712869">
        <w:rPr>
          <w:sz w:val="24"/>
          <w:szCs w:val="24"/>
        </w:rPr>
        <w:t>огут выполняться двумя способами</w:t>
      </w:r>
      <w:r w:rsidR="0033767A">
        <w:rPr>
          <w:sz w:val="24"/>
          <w:szCs w:val="24"/>
        </w:rPr>
        <w:t xml:space="preserve"> (Рис.7</w:t>
      </w:r>
      <w:r w:rsidR="00E40EA7">
        <w:rPr>
          <w:sz w:val="24"/>
          <w:szCs w:val="24"/>
        </w:rPr>
        <w:t>)</w:t>
      </w:r>
      <w:r w:rsidR="007D6E10" w:rsidRPr="00712869">
        <w:rPr>
          <w:sz w:val="24"/>
          <w:szCs w:val="24"/>
        </w:rPr>
        <w:t>:</w:t>
      </w:r>
      <w:bookmarkEnd w:id="21"/>
    </w:p>
    <w:p w14:paraId="2AF9ED52" w14:textId="77777777" w:rsidR="00067656" w:rsidRPr="00E13D32" w:rsidRDefault="007D6E10" w:rsidP="00EF6D31">
      <w:pPr>
        <w:pStyle w:val="af1"/>
        <w:numPr>
          <w:ilvl w:val="0"/>
          <w:numId w:val="17"/>
        </w:numPr>
        <w:ind w:left="0" w:firstLine="0"/>
        <w:rPr>
          <w:rFonts w:ascii="Arial" w:hAnsi="Arial" w:cs="Arial"/>
        </w:rPr>
      </w:pPr>
      <w:r w:rsidRPr="00E13D32">
        <w:rPr>
          <w:rFonts w:ascii="Arial" w:hAnsi="Arial" w:cs="Arial"/>
        </w:rPr>
        <w:t>путем смещения лаг относительно друг друга не менее чем на 150 мм;</w:t>
      </w:r>
    </w:p>
    <w:p w14:paraId="5112300A" w14:textId="77777777" w:rsidR="007D6E10" w:rsidRDefault="007D6E10" w:rsidP="00EF6D31">
      <w:pPr>
        <w:pStyle w:val="af1"/>
        <w:numPr>
          <w:ilvl w:val="0"/>
          <w:numId w:val="17"/>
        </w:numPr>
        <w:ind w:left="0" w:firstLine="0"/>
        <w:rPr>
          <w:rFonts w:ascii="Arial" w:hAnsi="Arial" w:cs="Arial"/>
        </w:rPr>
      </w:pPr>
      <w:r w:rsidRPr="00E13D32">
        <w:rPr>
          <w:rFonts w:ascii="Arial" w:hAnsi="Arial" w:cs="Arial"/>
        </w:rPr>
        <w:t>стык в стык с зазором не менее 20 мм</w:t>
      </w:r>
      <w:r w:rsidR="0033767A">
        <w:rPr>
          <w:rFonts w:ascii="Arial" w:hAnsi="Arial" w:cs="Arial"/>
        </w:rPr>
        <w:t>.</w:t>
      </w:r>
    </w:p>
    <w:p w14:paraId="41C9D3E3" w14:textId="77777777" w:rsidR="0033767A" w:rsidRDefault="0033767A" w:rsidP="0033767A">
      <w:pPr>
        <w:pStyle w:val="af1"/>
        <w:rPr>
          <w:rFonts w:ascii="Arial" w:hAnsi="Arial" w:cs="Arial"/>
        </w:rPr>
      </w:pPr>
    </w:p>
    <w:p w14:paraId="76D286A6" w14:textId="77777777" w:rsidR="0033767A" w:rsidRPr="00E13D32" w:rsidRDefault="0033767A" w:rsidP="0033767A">
      <w:pPr>
        <w:pStyle w:val="af1"/>
        <w:rPr>
          <w:rFonts w:ascii="Arial" w:hAnsi="Arial" w:cs="Arial"/>
        </w:rPr>
      </w:pPr>
    </w:p>
    <w:p w14:paraId="058490AF" w14:textId="77777777" w:rsidR="00CA165D" w:rsidRDefault="00B5091E" w:rsidP="00EF6D31">
      <w:pPr>
        <w:pStyle w:val="23"/>
        <w:shd w:val="clear" w:color="auto" w:fill="auto"/>
        <w:spacing w:after="180" w:line="276" w:lineRule="auto"/>
        <w:ind w:right="480"/>
        <w:jc w:val="center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5B7AADC6" wp14:editId="0C697194">
            <wp:extent cx="3552947" cy="1862332"/>
            <wp:effectExtent l="19050" t="19050" r="28453" b="23618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056" cy="18660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AF3F26" w14:textId="77777777" w:rsidR="007D6E10" w:rsidRDefault="00067656" w:rsidP="00A345B7">
      <w:pPr>
        <w:pStyle w:val="23"/>
        <w:shd w:val="clear" w:color="auto" w:fill="auto"/>
        <w:spacing w:line="276" w:lineRule="auto"/>
        <w:jc w:val="center"/>
        <w:rPr>
          <w:i/>
          <w:sz w:val="24"/>
          <w:szCs w:val="24"/>
        </w:rPr>
      </w:pPr>
      <w:r w:rsidRPr="00314CAD">
        <w:rPr>
          <w:i/>
          <w:sz w:val="24"/>
          <w:szCs w:val="24"/>
        </w:rPr>
        <w:t>Рис.</w:t>
      </w:r>
      <w:r w:rsidR="0033767A">
        <w:rPr>
          <w:i/>
          <w:sz w:val="24"/>
          <w:szCs w:val="24"/>
        </w:rPr>
        <w:t>7</w:t>
      </w:r>
    </w:p>
    <w:p w14:paraId="631669C6" w14:textId="77777777" w:rsidR="00A345B7" w:rsidRPr="00591671" w:rsidRDefault="00A345B7" w:rsidP="00A345B7">
      <w:pPr>
        <w:pStyle w:val="23"/>
        <w:shd w:val="clear" w:color="auto" w:fill="auto"/>
        <w:spacing w:line="276" w:lineRule="auto"/>
        <w:jc w:val="center"/>
        <w:rPr>
          <w:sz w:val="24"/>
          <w:szCs w:val="24"/>
        </w:rPr>
      </w:pPr>
    </w:p>
    <w:p w14:paraId="6DE4AA04" w14:textId="77777777" w:rsidR="002E0CE5" w:rsidRPr="00591671" w:rsidRDefault="008D15B5" w:rsidP="00A8609B">
      <w:pPr>
        <w:pStyle w:val="21"/>
        <w:keepNext/>
        <w:keepLines/>
        <w:numPr>
          <w:ilvl w:val="1"/>
          <w:numId w:val="1"/>
        </w:numPr>
        <w:shd w:val="clear" w:color="auto" w:fill="auto"/>
        <w:tabs>
          <w:tab w:val="left" w:pos="356"/>
        </w:tabs>
        <w:spacing w:line="276" w:lineRule="auto"/>
        <w:outlineLvl w:val="0"/>
        <w:rPr>
          <w:sz w:val="24"/>
          <w:szCs w:val="24"/>
        </w:rPr>
      </w:pPr>
      <w:bookmarkStart w:id="22" w:name="bookmark16"/>
      <w:bookmarkEnd w:id="20"/>
      <w:r>
        <w:rPr>
          <w:sz w:val="24"/>
          <w:szCs w:val="24"/>
        </w:rPr>
        <w:t xml:space="preserve"> </w:t>
      </w:r>
      <w:bookmarkStart w:id="23" w:name="_Toc113892463"/>
      <w:r w:rsidR="0057344B" w:rsidRPr="00591671">
        <w:rPr>
          <w:sz w:val="24"/>
          <w:szCs w:val="24"/>
        </w:rPr>
        <w:t>Интервалы для укладки</w:t>
      </w:r>
      <w:bookmarkEnd w:id="22"/>
      <w:bookmarkEnd w:id="23"/>
    </w:p>
    <w:p w14:paraId="785B5A87" w14:textId="77777777" w:rsidR="002E0CE5" w:rsidRDefault="00AD3C22" w:rsidP="00630A24">
      <w:pPr>
        <w:pStyle w:val="23"/>
        <w:shd w:val="clear" w:color="auto" w:fill="auto"/>
        <w:spacing w:line="276" w:lineRule="auto"/>
        <w:ind w:right="55"/>
        <w:rPr>
          <w:sz w:val="24"/>
          <w:szCs w:val="24"/>
        </w:rPr>
      </w:pPr>
      <w:r>
        <w:rPr>
          <w:sz w:val="24"/>
          <w:szCs w:val="24"/>
        </w:rPr>
        <w:t>Максимальное р</w:t>
      </w:r>
      <w:r w:rsidR="0057344B" w:rsidRPr="00591671">
        <w:rPr>
          <w:sz w:val="24"/>
          <w:szCs w:val="24"/>
        </w:rPr>
        <w:t xml:space="preserve">асстояние между монтажными лагами должно составлять </w:t>
      </w:r>
      <w:r w:rsidR="00591F3D">
        <w:rPr>
          <w:sz w:val="24"/>
          <w:szCs w:val="24"/>
        </w:rPr>
        <w:t>5</w:t>
      </w:r>
      <w:r w:rsidR="0057344B" w:rsidRPr="00591671">
        <w:rPr>
          <w:sz w:val="24"/>
          <w:szCs w:val="24"/>
        </w:rPr>
        <w:t xml:space="preserve">00 мм </w:t>
      </w:r>
      <w:r>
        <w:rPr>
          <w:sz w:val="24"/>
          <w:szCs w:val="24"/>
        </w:rPr>
        <w:t>(</w:t>
      </w:r>
      <w:r w:rsidR="0057344B" w:rsidRPr="00591671">
        <w:rPr>
          <w:sz w:val="24"/>
          <w:szCs w:val="24"/>
        </w:rPr>
        <w:t>размер по осям лаг)</w:t>
      </w:r>
      <w:r>
        <w:rPr>
          <w:sz w:val="24"/>
          <w:szCs w:val="24"/>
        </w:rPr>
        <w:t>.</w:t>
      </w:r>
      <w:r w:rsidR="0027139F">
        <w:rPr>
          <w:sz w:val="24"/>
          <w:szCs w:val="24"/>
        </w:rPr>
        <w:t xml:space="preserve"> </w:t>
      </w:r>
      <w:r w:rsidR="0057344B" w:rsidRPr="00591671">
        <w:rPr>
          <w:sz w:val="24"/>
          <w:szCs w:val="24"/>
        </w:rPr>
        <w:t>При высоких нагрузках, например, настилы для спортивных объектов, тренажерных залов, расстояния для у</w:t>
      </w:r>
      <w:r w:rsidR="00C376DC" w:rsidRPr="00591671">
        <w:rPr>
          <w:sz w:val="24"/>
          <w:szCs w:val="24"/>
        </w:rPr>
        <w:t>кладки лаг должны уменьшаться пропорционально превышению предельно-допустимой распределенной нагрузки на 1 м</w:t>
      </w:r>
      <w:r w:rsidR="00C376DC" w:rsidRPr="00591671">
        <w:rPr>
          <w:sz w:val="24"/>
          <w:szCs w:val="24"/>
          <w:vertAlign w:val="superscript"/>
        </w:rPr>
        <w:t>2</w:t>
      </w:r>
      <w:r w:rsidR="00C376DC" w:rsidRPr="00591671">
        <w:rPr>
          <w:sz w:val="24"/>
          <w:szCs w:val="24"/>
        </w:rPr>
        <w:t xml:space="preserve"> напольного покрытия</w:t>
      </w:r>
      <w:r w:rsidR="0057344B" w:rsidRPr="00591671">
        <w:rPr>
          <w:sz w:val="24"/>
          <w:szCs w:val="24"/>
        </w:rPr>
        <w:t>.</w:t>
      </w:r>
    </w:p>
    <w:p w14:paraId="63ACEFA4" w14:textId="77777777" w:rsidR="000A4E96" w:rsidRDefault="008E131A" w:rsidP="00A8609B">
      <w:pPr>
        <w:pStyle w:val="21"/>
        <w:keepNext/>
        <w:keepLines/>
        <w:shd w:val="clear" w:color="auto" w:fill="auto"/>
        <w:spacing w:line="276" w:lineRule="auto"/>
        <w:ind w:right="35"/>
        <w:jc w:val="left"/>
        <w:outlineLvl w:val="0"/>
        <w:rPr>
          <w:sz w:val="24"/>
          <w:szCs w:val="24"/>
        </w:rPr>
      </w:pPr>
      <w:bookmarkStart w:id="24" w:name="_Toc113892464"/>
      <w:bookmarkStart w:id="25" w:name="bookmark17"/>
      <w:r>
        <w:rPr>
          <w:sz w:val="24"/>
          <w:szCs w:val="24"/>
        </w:rPr>
        <w:lastRenderedPageBreak/>
        <w:t>4.</w:t>
      </w:r>
      <w:r w:rsidR="00A8609B" w:rsidRPr="002469FD">
        <w:rPr>
          <w:sz w:val="24"/>
          <w:szCs w:val="24"/>
        </w:rPr>
        <w:t>2</w:t>
      </w:r>
      <w:r>
        <w:rPr>
          <w:sz w:val="24"/>
          <w:szCs w:val="24"/>
        </w:rPr>
        <w:t xml:space="preserve"> Фиксация лаги монтажной</w:t>
      </w:r>
      <w:bookmarkEnd w:id="24"/>
    </w:p>
    <w:p w14:paraId="7C72577E" w14:textId="77777777" w:rsidR="008E131A" w:rsidRPr="00712869" w:rsidRDefault="008E131A" w:rsidP="00712869"/>
    <w:p w14:paraId="499372B6" w14:textId="77777777" w:rsidR="002E0CE5" w:rsidRPr="00712869" w:rsidRDefault="0057344B" w:rsidP="00712869">
      <w:pPr>
        <w:rPr>
          <w:rFonts w:ascii="Arial" w:hAnsi="Arial" w:cs="Arial"/>
          <w:b/>
        </w:rPr>
      </w:pPr>
      <w:r w:rsidRPr="00712869">
        <w:rPr>
          <w:rFonts w:ascii="Arial" w:hAnsi="Arial" w:cs="Arial"/>
          <w:b/>
        </w:rPr>
        <w:t>ВА</w:t>
      </w:r>
      <w:r w:rsidRPr="00712869">
        <w:rPr>
          <w:rFonts w:ascii="Arial" w:hAnsi="Arial" w:cs="Arial"/>
          <w:b/>
          <w:iCs/>
        </w:rPr>
        <w:t>ЖНО!</w:t>
      </w:r>
      <w:bookmarkEnd w:id="25"/>
    </w:p>
    <w:p w14:paraId="38A4865C" w14:textId="77777777" w:rsidR="002E0CE5" w:rsidRDefault="0057344B" w:rsidP="00630A24">
      <w:pPr>
        <w:pStyle w:val="42"/>
        <w:shd w:val="clear" w:color="auto" w:fill="auto"/>
        <w:spacing w:after="180"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При любом виде основания, кроме регулируемых опор, монтаж лаги необходимо осуществлять с использование оцинкованной перфорирован</w:t>
      </w:r>
      <w:r w:rsidR="0033767A">
        <w:rPr>
          <w:sz w:val="24"/>
          <w:szCs w:val="24"/>
        </w:rPr>
        <w:t>ной металлической ленты (Рис. 6</w:t>
      </w:r>
      <w:r w:rsidRPr="00591671">
        <w:rPr>
          <w:sz w:val="24"/>
          <w:szCs w:val="24"/>
        </w:rPr>
        <w:t>). Крепежные элементы должны располагаться таким образом, чтобы после монтажа профилей из ДПК, монтажные лаги могли беспрепятственно расширяться. Такой способ крепления позволит избежать коробления настила при линейном расширении лаги.</w:t>
      </w:r>
    </w:p>
    <w:p w14:paraId="1AC353E3" w14:textId="77777777" w:rsidR="002E0CE5" w:rsidRPr="00591671" w:rsidRDefault="0057344B" w:rsidP="00630A24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255"/>
        </w:tabs>
        <w:spacing w:line="276" w:lineRule="auto"/>
        <w:jc w:val="center"/>
        <w:rPr>
          <w:sz w:val="24"/>
          <w:szCs w:val="24"/>
        </w:rPr>
      </w:pPr>
      <w:bookmarkStart w:id="26" w:name="bookmark18"/>
      <w:bookmarkStart w:id="27" w:name="_Toc113892465"/>
      <w:r w:rsidRPr="00591671">
        <w:rPr>
          <w:sz w:val="24"/>
          <w:szCs w:val="24"/>
        </w:rPr>
        <w:t>Укладка профилей</w:t>
      </w:r>
      <w:bookmarkEnd w:id="26"/>
      <w:bookmarkEnd w:id="27"/>
    </w:p>
    <w:p w14:paraId="5275E47C" w14:textId="77777777" w:rsidR="000A4E96" w:rsidRPr="00712869" w:rsidRDefault="0027139F" w:rsidP="00712869">
      <w:pPr>
        <w:rPr>
          <w:rFonts w:ascii="Arial" w:hAnsi="Arial" w:cs="Arial"/>
          <w:b/>
        </w:rPr>
      </w:pPr>
      <w:r w:rsidRPr="00712869">
        <w:rPr>
          <w:rFonts w:ascii="Arial" w:hAnsi="Arial" w:cs="Arial"/>
          <w:b/>
        </w:rPr>
        <w:t>ВАЖНО!</w:t>
      </w:r>
    </w:p>
    <w:p w14:paraId="0FCB4BA8" w14:textId="77777777" w:rsidR="002E0CE5" w:rsidRPr="00591671" w:rsidRDefault="0057344B" w:rsidP="00630A24">
      <w:pPr>
        <w:pStyle w:val="31"/>
        <w:shd w:val="clear" w:color="auto" w:fill="auto"/>
        <w:spacing w:line="276" w:lineRule="auto"/>
        <w:rPr>
          <w:rStyle w:val="33"/>
          <w:b/>
          <w:sz w:val="24"/>
          <w:szCs w:val="24"/>
        </w:rPr>
      </w:pPr>
      <w:r w:rsidRPr="00591671">
        <w:rPr>
          <w:b w:val="0"/>
          <w:sz w:val="24"/>
          <w:szCs w:val="24"/>
        </w:rPr>
        <w:t xml:space="preserve">Категорически запрещена </w:t>
      </w:r>
      <w:r w:rsidR="00731955">
        <w:rPr>
          <w:b w:val="0"/>
          <w:sz w:val="24"/>
          <w:szCs w:val="24"/>
        </w:rPr>
        <w:t>жесткая</w:t>
      </w:r>
      <w:r w:rsidRPr="00591671">
        <w:rPr>
          <w:b w:val="0"/>
          <w:sz w:val="24"/>
          <w:szCs w:val="24"/>
        </w:rPr>
        <w:t xml:space="preserve"> фиксация </w:t>
      </w:r>
      <w:r w:rsidR="00731955">
        <w:rPr>
          <w:b w:val="0"/>
          <w:sz w:val="24"/>
          <w:szCs w:val="24"/>
        </w:rPr>
        <w:t>террасной</w:t>
      </w:r>
      <w:r w:rsidRPr="00591671">
        <w:rPr>
          <w:b w:val="0"/>
          <w:sz w:val="24"/>
          <w:szCs w:val="24"/>
        </w:rPr>
        <w:t xml:space="preserve"> </w:t>
      </w:r>
      <w:r w:rsidR="00731955">
        <w:rPr>
          <w:b w:val="0"/>
          <w:sz w:val="24"/>
          <w:szCs w:val="24"/>
        </w:rPr>
        <w:t xml:space="preserve">доски </w:t>
      </w:r>
      <w:r w:rsidRPr="00591671">
        <w:rPr>
          <w:b w:val="0"/>
          <w:sz w:val="24"/>
          <w:szCs w:val="24"/>
        </w:rPr>
        <w:t>из ДПК к монтажным лагам!</w:t>
      </w:r>
    </w:p>
    <w:p w14:paraId="05222102" w14:textId="77777777" w:rsidR="000A4E96" w:rsidRPr="00591671" w:rsidRDefault="000A4E96" w:rsidP="00630A24">
      <w:pPr>
        <w:pStyle w:val="31"/>
        <w:shd w:val="clear" w:color="auto" w:fill="auto"/>
        <w:spacing w:line="276" w:lineRule="auto"/>
        <w:rPr>
          <w:b w:val="0"/>
          <w:sz w:val="24"/>
          <w:szCs w:val="24"/>
        </w:rPr>
      </w:pPr>
    </w:p>
    <w:p w14:paraId="09590D51" w14:textId="77777777" w:rsidR="00573AD0" w:rsidRPr="00591671" w:rsidRDefault="0057344B" w:rsidP="00630A24">
      <w:pPr>
        <w:pStyle w:val="23"/>
        <w:shd w:val="clear" w:color="auto" w:fill="auto"/>
        <w:spacing w:after="180"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 xml:space="preserve">Профили из ДПК должны крепиться монтажными клеммами к каждой монтажной лаге. При этом необходимо следить за тем, чтобы профиль из ДПК всегда плотно прилегал к </w:t>
      </w:r>
      <w:r w:rsidR="00AD3C22">
        <w:rPr>
          <w:sz w:val="24"/>
          <w:szCs w:val="24"/>
        </w:rPr>
        <w:t>поверхности лаги</w:t>
      </w:r>
      <w:r w:rsidRPr="00591671">
        <w:rPr>
          <w:sz w:val="24"/>
          <w:szCs w:val="24"/>
        </w:rPr>
        <w:t xml:space="preserve">. </w:t>
      </w:r>
    </w:p>
    <w:p w14:paraId="386089C2" w14:textId="77777777" w:rsidR="002E0CE5" w:rsidRPr="00591671" w:rsidRDefault="0057344B" w:rsidP="00630A24">
      <w:pPr>
        <w:pStyle w:val="23"/>
        <w:shd w:val="clear" w:color="auto" w:fill="auto"/>
        <w:spacing w:after="180"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При малой длине профилей обязательно требуется крепление в 3-х точках (на 3 монтажных лагах).</w:t>
      </w:r>
    </w:p>
    <w:p w14:paraId="6A91AD31" w14:textId="77777777" w:rsidR="00C87CBE" w:rsidRDefault="00061F51" w:rsidP="0053083F">
      <w:pPr>
        <w:pStyle w:val="Pa5"/>
        <w:spacing w:after="100"/>
        <w:jc w:val="both"/>
      </w:pPr>
      <w:r w:rsidRPr="00061F51">
        <w:rPr>
          <w:rFonts w:eastAsia="Arial"/>
          <w:color w:val="000000"/>
          <w:lang w:bidi="ru-RU"/>
        </w:rPr>
        <w:t xml:space="preserve">При поперечной укладке </w:t>
      </w:r>
      <w:r w:rsidR="00EF6D31">
        <w:rPr>
          <w:rFonts w:eastAsia="Arial"/>
          <w:color w:val="000000"/>
          <w:lang w:bidi="ru-RU"/>
        </w:rPr>
        <w:t xml:space="preserve">максимальное </w:t>
      </w:r>
      <w:r w:rsidRPr="00061F51">
        <w:rPr>
          <w:rFonts w:eastAsia="Arial"/>
          <w:color w:val="000000"/>
          <w:lang w:bidi="ru-RU"/>
        </w:rPr>
        <w:t>расстояние между монт</w:t>
      </w:r>
      <w:r w:rsidR="00E068F6">
        <w:rPr>
          <w:rFonts w:eastAsia="Arial"/>
          <w:color w:val="000000"/>
          <w:lang w:bidi="ru-RU"/>
        </w:rPr>
        <w:t xml:space="preserve">ажными лагами </w:t>
      </w:r>
      <w:r w:rsidR="0053083F" w:rsidRPr="00061F51">
        <w:rPr>
          <w:rFonts w:eastAsia="Arial"/>
          <w:color w:val="000000"/>
          <w:lang w:bidi="ru-RU"/>
        </w:rPr>
        <w:t>(размер по осям лаг)</w:t>
      </w:r>
      <w:r w:rsidR="0053083F">
        <w:rPr>
          <w:rFonts w:eastAsia="Arial"/>
          <w:color w:val="000000"/>
          <w:lang w:bidi="ru-RU"/>
        </w:rPr>
        <w:t xml:space="preserve"> </w:t>
      </w:r>
      <w:r w:rsidR="00E068F6">
        <w:rPr>
          <w:rFonts w:eastAsia="Arial"/>
          <w:color w:val="000000"/>
          <w:lang w:bidi="ru-RU"/>
        </w:rPr>
        <w:t>должно составлять</w:t>
      </w:r>
      <w:r w:rsidRPr="00061F51">
        <w:rPr>
          <w:rFonts w:eastAsia="Arial"/>
          <w:color w:val="000000"/>
          <w:lang w:bidi="ru-RU"/>
        </w:rPr>
        <w:t xml:space="preserve"> </w:t>
      </w:r>
      <w:r w:rsidR="0053083F">
        <w:rPr>
          <w:rFonts w:eastAsia="Arial"/>
          <w:color w:val="000000"/>
          <w:lang w:bidi="ru-RU"/>
        </w:rPr>
        <w:t>5</w:t>
      </w:r>
      <w:r w:rsidRPr="00061F51">
        <w:rPr>
          <w:rFonts w:eastAsia="Arial"/>
          <w:color w:val="000000"/>
          <w:lang w:bidi="ru-RU"/>
        </w:rPr>
        <w:t>00 мм</w:t>
      </w:r>
      <w:r w:rsidR="0053083F">
        <w:rPr>
          <w:rFonts w:eastAsia="Arial"/>
          <w:color w:val="000000"/>
          <w:lang w:bidi="ru-RU"/>
        </w:rPr>
        <w:t xml:space="preserve"> (</w:t>
      </w:r>
      <w:r w:rsidR="0053083F">
        <w:t>Рис. 8а)</w:t>
      </w:r>
      <w:r w:rsidRPr="00061F51">
        <w:rPr>
          <w:rFonts w:eastAsia="Arial"/>
          <w:color w:val="000000"/>
          <w:lang w:bidi="ru-RU"/>
        </w:rPr>
        <w:t>.</w:t>
      </w:r>
      <w:r w:rsidR="008E131A">
        <w:rPr>
          <w:rFonts w:eastAsia="Arial"/>
          <w:color w:val="000000"/>
          <w:lang w:bidi="ru-RU"/>
        </w:rPr>
        <w:t xml:space="preserve"> </w:t>
      </w:r>
      <w:r w:rsidRPr="00061F51">
        <w:t xml:space="preserve">При диагональной укладке профилей </w:t>
      </w:r>
      <w:r w:rsidR="00553871">
        <w:t xml:space="preserve">террасной доски </w:t>
      </w:r>
      <w:r w:rsidRPr="00061F51">
        <w:t>расстояния между монтаж</w:t>
      </w:r>
      <w:r w:rsidRPr="00061F51">
        <w:softHyphen/>
        <w:t>ными лагами должны уменьшаться в соответствии с углом укладки</w:t>
      </w:r>
      <w:r w:rsidR="00591F3D">
        <w:t xml:space="preserve"> </w:t>
      </w:r>
      <w:r w:rsidR="0053083F">
        <w:t>(</w:t>
      </w:r>
      <w:r w:rsidR="00591F3D">
        <w:t>Рис. 8б</w:t>
      </w:r>
      <w:r w:rsidR="008E131A" w:rsidRPr="008E131A">
        <w:t>)</w:t>
      </w:r>
      <w:r w:rsidR="00EF6D31" w:rsidRPr="008E131A">
        <w:t>:</w:t>
      </w:r>
    </w:p>
    <w:p w14:paraId="71AE2935" w14:textId="77777777" w:rsidR="00553871" w:rsidRDefault="00553871" w:rsidP="00630A24">
      <w:pPr>
        <w:pStyle w:val="23"/>
        <w:shd w:val="clear" w:color="auto" w:fill="auto"/>
        <w:spacing w:after="180" w:line="276" w:lineRule="auto"/>
        <w:jc w:val="center"/>
        <w:rPr>
          <w:sz w:val="24"/>
          <w:szCs w:val="24"/>
        </w:rPr>
      </w:pPr>
    </w:p>
    <w:p w14:paraId="416FD27C" w14:textId="77777777" w:rsidR="00261DDF" w:rsidRDefault="00591F3D" w:rsidP="00630A24">
      <w:pPr>
        <w:pStyle w:val="23"/>
        <w:shd w:val="clear" w:color="auto" w:fill="auto"/>
        <w:spacing w:after="180" w:line="276" w:lineRule="auto"/>
        <w:jc w:val="center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4436FCC7" wp14:editId="0C8C391C">
            <wp:extent cx="3596020" cy="3026997"/>
            <wp:effectExtent l="19050" t="0" r="4430" b="0"/>
            <wp:docPr id="82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084" cy="30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EABF2D" w14:textId="77777777" w:rsidR="00591F3D" w:rsidRDefault="00591F3D" w:rsidP="00591F3D">
      <w:pPr>
        <w:pStyle w:val="23"/>
        <w:shd w:val="clear" w:color="auto" w:fill="auto"/>
        <w:spacing w:after="180" w:line="276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Рис.8а</w:t>
      </w:r>
    </w:p>
    <w:p w14:paraId="3DB52346" w14:textId="77777777" w:rsidR="00630A24" w:rsidRDefault="00343C24" w:rsidP="00630A24">
      <w:pPr>
        <w:pStyle w:val="23"/>
        <w:shd w:val="clear" w:color="auto" w:fill="auto"/>
        <w:spacing w:after="180" w:line="276" w:lineRule="auto"/>
        <w:jc w:val="left"/>
        <w:rPr>
          <w:i/>
          <w:sz w:val="24"/>
          <w:szCs w:val="24"/>
        </w:rPr>
      </w:pPr>
      <w:r>
        <w:rPr>
          <w:i/>
          <w:noProof/>
          <w:lang w:bidi="ar-SA"/>
        </w:rPr>
        <w:lastRenderedPageBreak/>
        <w:drawing>
          <wp:inline distT="0" distB="0" distL="0" distR="0" wp14:anchorId="7A77A057" wp14:editId="5A4F1A26">
            <wp:extent cx="6152515" cy="2673780"/>
            <wp:effectExtent l="19050" t="0" r="635" b="0"/>
            <wp:docPr id="8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6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170D11" w14:textId="77777777" w:rsidR="00C87CBE" w:rsidRDefault="0033767A" w:rsidP="008E131A">
      <w:pPr>
        <w:pStyle w:val="23"/>
        <w:shd w:val="clear" w:color="auto" w:fill="auto"/>
        <w:spacing w:after="180" w:line="276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Рис.8</w:t>
      </w:r>
      <w:r w:rsidR="00591F3D">
        <w:rPr>
          <w:i/>
          <w:sz w:val="24"/>
          <w:szCs w:val="24"/>
        </w:rPr>
        <w:t>б</w:t>
      </w:r>
    </w:p>
    <w:p w14:paraId="345D40CF" w14:textId="77777777" w:rsidR="008E131A" w:rsidRPr="00EF6D31" w:rsidRDefault="008E131A" w:rsidP="008E131A">
      <w:pPr>
        <w:pStyle w:val="23"/>
        <w:numPr>
          <w:ilvl w:val="0"/>
          <w:numId w:val="15"/>
        </w:numPr>
        <w:shd w:val="clear" w:color="auto" w:fill="auto"/>
        <w:spacing w:line="276" w:lineRule="auto"/>
        <w:rPr>
          <w:sz w:val="24"/>
          <w:szCs w:val="24"/>
        </w:rPr>
      </w:pPr>
      <w:r w:rsidRPr="00EF6D31">
        <w:rPr>
          <w:sz w:val="24"/>
          <w:szCs w:val="24"/>
        </w:rPr>
        <w:t xml:space="preserve">при укладке под углом 60° - </w:t>
      </w:r>
      <w:r w:rsidR="00343C24">
        <w:rPr>
          <w:sz w:val="24"/>
          <w:szCs w:val="24"/>
        </w:rPr>
        <w:t>400</w:t>
      </w:r>
      <w:r w:rsidR="00055B83">
        <w:rPr>
          <w:sz w:val="24"/>
          <w:szCs w:val="24"/>
        </w:rPr>
        <w:t xml:space="preserve"> </w:t>
      </w:r>
      <w:r w:rsidRPr="00EF6D31">
        <w:rPr>
          <w:sz w:val="24"/>
          <w:szCs w:val="24"/>
        </w:rPr>
        <w:t>-</w:t>
      </w:r>
      <w:r w:rsidR="00055B83">
        <w:rPr>
          <w:sz w:val="24"/>
          <w:szCs w:val="24"/>
        </w:rPr>
        <w:t xml:space="preserve"> </w:t>
      </w:r>
      <w:r w:rsidR="00343C24">
        <w:rPr>
          <w:sz w:val="24"/>
          <w:szCs w:val="24"/>
        </w:rPr>
        <w:t>4</w:t>
      </w:r>
      <w:r w:rsidRPr="00EF6D31">
        <w:rPr>
          <w:sz w:val="24"/>
          <w:szCs w:val="24"/>
        </w:rPr>
        <w:t>50 мм;</w:t>
      </w:r>
    </w:p>
    <w:p w14:paraId="788C13CC" w14:textId="77777777" w:rsidR="008E131A" w:rsidRDefault="008E131A" w:rsidP="008E131A">
      <w:pPr>
        <w:pStyle w:val="23"/>
        <w:numPr>
          <w:ilvl w:val="0"/>
          <w:numId w:val="15"/>
        </w:numPr>
        <w:shd w:val="clear" w:color="auto" w:fill="auto"/>
        <w:spacing w:line="276" w:lineRule="auto"/>
        <w:rPr>
          <w:sz w:val="24"/>
          <w:szCs w:val="24"/>
        </w:rPr>
      </w:pPr>
      <w:r w:rsidRPr="00061F51">
        <w:rPr>
          <w:sz w:val="24"/>
          <w:szCs w:val="24"/>
        </w:rPr>
        <w:t xml:space="preserve">при укладке под углом 45° - </w:t>
      </w:r>
      <w:r w:rsidR="00343C24">
        <w:rPr>
          <w:sz w:val="24"/>
          <w:szCs w:val="24"/>
        </w:rPr>
        <w:t>4</w:t>
      </w:r>
      <w:r w:rsidR="00055B83">
        <w:rPr>
          <w:sz w:val="24"/>
          <w:szCs w:val="24"/>
        </w:rPr>
        <w:t xml:space="preserve">50 - </w:t>
      </w:r>
      <w:r w:rsidR="00343C24">
        <w:rPr>
          <w:sz w:val="24"/>
          <w:szCs w:val="24"/>
        </w:rPr>
        <w:t>5</w:t>
      </w:r>
      <w:r w:rsidR="00055B83">
        <w:rPr>
          <w:sz w:val="24"/>
          <w:szCs w:val="24"/>
        </w:rPr>
        <w:t>00</w:t>
      </w:r>
      <w:r w:rsidRPr="00061F51">
        <w:rPr>
          <w:sz w:val="24"/>
          <w:szCs w:val="24"/>
        </w:rPr>
        <w:t xml:space="preserve"> мм.</w:t>
      </w:r>
    </w:p>
    <w:p w14:paraId="30E067B4" w14:textId="77777777" w:rsidR="008E131A" w:rsidRDefault="008E131A" w:rsidP="008E131A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2BF74221" w14:textId="77777777" w:rsidR="002E0CE5" w:rsidRDefault="0057344B" w:rsidP="00A8609B">
      <w:pPr>
        <w:pStyle w:val="21"/>
        <w:keepNext/>
        <w:keepLines/>
        <w:numPr>
          <w:ilvl w:val="1"/>
          <w:numId w:val="1"/>
        </w:numPr>
        <w:shd w:val="clear" w:color="auto" w:fill="auto"/>
        <w:tabs>
          <w:tab w:val="left" w:pos="332"/>
        </w:tabs>
        <w:spacing w:line="276" w:lineRule="auto"/>
        <w:outlineLvl w:val="0"/>
        <w:rPr>
          <w:sz w:val="24"/>
          <w:szCs w:val="24"/>
        </w:rPr>
      </w:pPr>
      <w:bookmarkStart w:id="28" w:name="bookmark19"/>
      <w:bookmarkStart w:id="29" w:name="_Toc113892466"/>
      <w:r w:rsidRPr="00591671">
        <w:rPr>
          <w:sz w:val="24"/>
          <w:szCs w:val="24"/>
        </w:rPr>
        <w:t>Начало укладки</w:t>
      </w:r>
      <w:bookmarkEnd w:id="28"/>
      <w:bookmarkEnd w:id="29"/>
    </w:p>
    <w:p w14:paraId="47B0A861" w14:textId="77777777" w:rsidR="00AD6FD7" w:rsidRPr="00591671" w:rsidRDefault="00AD6FD7" w:rsidP="00AD6FD7">
      <w:pPr>
        <w:pStyle w:val="21"/>
        <w:keepNext/>
        <w:keepLines/>
        <w:shd w:val="clear" w:color="auto" w:fill="auto"/>
        <w:tabs>
          <w:tab w:val="left" w:pos="332"/>
        </w:tabs>
        <w:spacing w:line="276" w:lineRule="auto"/>
        <w:outlineLvl w:val="9"/>
        <w:rPr>
          <w:sz w:val="24"/>
          <w:szCs w:val="24"/>
        </w:rPr>
      </w:pPr>
    </w:p>
    <w:p w14:paraId="5F387A83" w14:textId="77777777" w:rsidR="00AD6FD7" w:rsidRDefault="0057344B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Выполнить крепление первого профиля стартовой клипсой, (</w:t>
      </w:r>
      <w:r w:rsidR="00AD3C22">
        <w:rPr>
          <w:sz w:val="24"/>
          <w:szCs w:val="24"/>
        </w:rPr>
        <w:t>Р</w:t>
      </w:r>
      <w:r w:rsidRPr="00591671">
        <w:rPr>
          <w:sz w:val="24"/>
          <w:szCs w:val="24"/>
        </w:rPr>
        <w:t xml:space="preserve">ис. </w:t>
      </w:r>
      <w:r w:rsidR="0033767A">
        <w:rPr>
          <w:sz w:val="24"/>
          <w:szCs w:val="24"/>
        </w:rPr>
        <w:t>9</w:t>
      </w:r>
      <w:r w:rsidRPr="00591671">
        <w:rPr>
          <w:sz w:val="24"/>
          <w:szCs w:val="24"/>
        </w:rPr>
        <w:t>) прикрепив шурупом стартовую клипсу</w:t>
      </w:r>
      <w:r w:rsidR="00B204C2">
        <w:rPr>
          <w:sz w:val="24"/>
          <w:szCs w:val="24"/>
        </w:rPr>
        <w:t xml:space="preserve"> </w:t>
      </w:r>
      <w:r w:rsidR="00B204C2" w:rsidRPr="00B204C2">
        <w:rPr>
          <w:sz w:val="24"/>
          <w:szCs w:val="24"/>
        </w:rPr>
        <w:t xml:space="preserve">в самом центре лаги на расстоянии не менее </w:t>
      </w:r>
      <w:r w:rsidR="00CA7150">
        <w:rPr>
          <w:sz w:val="24"/>
          <w:szCs w:val="24"/>
        </w:rPr>
        <w:t>2</w:t>
      </w:r>
      <w:r w:rsidR="00B204C2" w:rsidRPr="00B204C2">
        <w:rPr>
          <w:sz w:val="24"/>
          <w:szCs w:val="24"/>
        </w:rPr>
        <w:t xml:space="preserve"> см от края</w:t>
      </w:r>
      <w:r w:rsidR="00AD6FD7">
        <w:rPr>
          <w:sz w:val="24"/>
          <w:szCs w:val="24"/>
        </w:rPr>
        <w:t>.</w:t>
      </w:r>
      <w:r w:rsidRPr="00591671">
        <w:rPr>
          <w:sz w:val="24"/>
          <w:szCs w:val="24"/>
        </w:rPr>
        <w:t xml:space="preserve"> </w:t>
      </w:r>
    </w:p>
    <w:p w14:paraId="14C0D54D" w14:textId="77777777" w:rsidR="00AD6FD7" w:rsidRDefault="00AD6FD7" w:rsidP="00AD6FD7">
      <w:pPr>
        <w:pStyle w:val="23"/>
        <w:shd w:val="clear" w:color="auto" w:fill="auto"/>
        <w:spacing w:line="276" w:lineRule="auto"/>
        <w:jc w:val="left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27AAF70D" wp14:editId="64D47FFE">
            <wp:extent cx="5403555" cy="3920993"/>
            <wp:effectExtent l="19050" t="0" r="6645" b="0"/>
            <wp:docPr id="86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91" cy="391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C3990E" w14:textId="77777777" w:rsidR="00AD6FD7" w:rsidRDefault="00AD6FD7" w:rsidP="00AD6FD7">
      <w:pPr>
        <w:pStyle w:val="23"/>
        <w:shd w:val="clear" w:color="auto" w:fill="auto"/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</w:t>
      </w:r>
      <w:r w:rsidRPr="00591671">
        <w:rPr>
          <w:sz w:val="24"/>
          <w:szCs w:val="24"/>
        </w:rPr>
        <w:t xml:space="preserve">ис. </w:t>
      </w:r>
      <w:r>
        <w:rPr>
          <w:sz w:val="24"/>
          <w:szCs w:val="24"/>
        </w:rPr>
        <w:t>9</w:t>
      </w:r>
    </w:p>
    <w:p w14:paraId="1ED37CC3" w14:textId="77777777" w:rsidR="002E0CE5" w:rsidRDefault="0057344B" w:rsidP="00C75D1B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lastRenderedPageBreak/>
        <w:t xml:space="preserve">При этом </w:t>
      </w:r>
      <w:r w:rsidR="00EF4395">
        <w:rPr>
          <w:sz w:val="24"/>
          <w:szCs w:val="24"/>
        </w:rPr>
        <w:t xml:space="preserve">необходимо </w:t>
      </w:r>
      <w:r w:rsidRPr="00591671">
        <w:rPr>
          <w:sz w:val="24"/>
          <w:szCs w:val="24"/>
        </w:rPr>
        <w:t>следить за прямым расположением профиля.</w:t>
      </w:r>
      <w:r w:rsidR="009B761F">
        <w:rPr>
          <w:sz w:val="24"/>
          <w:szCs w:val="24"/>
        </w:rPr>
        <w:t xml:space="preserve"> </w:t>
      </w:r>
      <w:r w:rsidR="009B761F" w:rsidRPr="00591671">
        <w:rPr>
          <w:sz w:val="24"/>
          <w:szCs w:val="24"/>
        </w:rPr>
        <w:t>Максимальный торцевой свес профиля не должен превышать 50 мм. Линейный свес профиля недопустим!</w:t>
      </w:r>
    </w:p>
    <w:p w14:paraId="3266140A" w14:textId="77777777" w:rsidR="00EF4395" w:rsidRDefault="00EF4395" w:rsidP="00C75D1B">
      <w:pPr>
        <w:pStyle w:val="60"/>
        <w:shd w:val="clear" w:color="auto" w:fill="auto"/>
        <w:spacing w:line="276" w:lineRule="auto"/>
        <w:rPr>
          <w:sz w:val="24"/>
          <w:szCs w:val="24"/>
        </w:rPr>
      </w:pPr>
    </w:p>
    <w:p w14:paraId="111B9D40" w14:textId="77777777" w:rsidR="000A4E96" w:rsidRPr="00591671" w:rsidRDefault="000A4E96" w:rsidP="00C75D1B">
      <w:pPr>
        <w:pStyle w:val="60"/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ВАЖНО</w:t>
      </w:r>
      <w:r w:rsidR="002469FD">
        <w:rPr>
          <w:sz w:val="24"/>
          <w:szCs w:val="24"/>
        </w:rPr>
        <w:t>!</w:t>
      </w:r>
    </w:p>
    <w:p w14:paraId="6B6C5D04" w14:textId="77777777" w:rsidR="002E0CE5" w:rsidRDefault="0057344B" w:rsidP="00C75D1B">
      <w:pPr>
        <w:pStyle w:val="60"/>
        <w:shd w:val="clear" w:color="auto" w:fill="auto"/>
        <w:spacing w:line="276" w:lineRule="auto"/>
        <w:rPr>
          <w:b w:val="0"/>
          <w:i/>
          <w:sz w:val="24"/>
          <w:szCs w:val="24"/>
        </w:rPr>
      </w:pPr>
      <w:r w:rsidRPr="00591671">
        <w:rPr>
          <w:b w:val="0"/>
          <w:i/>
          <w:sz w:val="24"/>
          <w:szCs w:val="24"/>
        </w:rPr>
        <w:t>При ввинчивании шурупов необходимо следить за тем</w:t>
      </w:r>
      <w:r w:rsidR="00A413B3">
        <w:rPr>
          <w:b w:val="0"/>
          <w:i/>
          <w:sz w:val="24"/>
          <w:szCs w:val="24"/>
        </w:rPr>
        <w:t>,</w:t>
      </w:r>
      <w:r w:rsidRPr="00591671">
        <w:rPr>
          <w:b w:val="0"/>
          <w:i/>
          <w:sz w:val="24"/>
          <w:szCs w:val="24"/>
        </w:rPr>
        <w:t xml:space="preserve"> что бы шляпка шурупа была заподлицо с поверхностью стартовой клипсы, а так же, не следует затягивать шурупы слишком сильно, это может привести к </w:t>
      </w:r>
      <w:r w:rsidR="00383632">
        <w:rPr>
          <w:b w:val="0"/>
          <w:i/>
          <w:sz w:val="24"/>
          <w:szCs w:val="24"/>
        </w:rPr>
        <w:t>повреждению монтажной лаги</w:t>
      </w:r>
      <w:r w:rsidRPr="00591671">
        <w:rPr>
          <w:b w:val="0"/>
          <w:i/>
          <w:sz w:val="24"/>
          <w:szCs w:val="24"/>
        </w:rPr>
        <w:t>.</w:t>
      </w:r>
    </w:p>
    <w:p w14:paraId="37394835" w14:textId="77777777" w:rsidR="008E131A" w:rsidRPr="00591671" w:rsidRDefault="008E131A" w:rsidP="00C75D1B">
      <w:pPr>
        <w:pStyle w:val="60"/>
        <w:shd w:val="clear" w:color="auto" w:fill="auto"/>
        <w:spacing w:line="276" w:lineRule="auto"/>
        <w:rPr>
          <w:b w:val="0"/>
          <w:i/>
          <w:sz w:val="24"/>
          <w:szCs w:val="24"/>
        </w:rPr>
      </w:pPr>
    </w:p>
    <w:p w14:paraId="2B93E682" w14:textId="77777777" w:rsidR="002E0CE5" w:rsidRPr="00591671" w:rsidRDefault="0057344B" w:rsidP="00C75D1B">
      <w:pPr>
        <w:pStyle w:val="21"/>
        <w:keepNext/>
        <w:keepLines/>
        <w:numPr>
          <w:ilvl w:val="1"/>
          <w:numId w:val="1"/>
        </w:numPr>
        <w:shd w:val="clear" w:color="auto" w:fill="auto"/>
        <w:tabs>
          <w:tab w:val="left" w:pos="411"/>
        </w:tabs>
        <w:spacing w:line="276" w:lineRule="auto"/>
        <w:outlineLvl w:val="0"/>
        <w:rPr>
          <w:sz w:val="24"/>
          <w:szCs w:val="24"/>
        </w:rPr>
      </w:pPr>
      <w:bookmarkStart w:id="30" w:name="bookmark20"/>
      <w:bookmarkStart w:id="31" w:name="_Toc113892467"/>
      <w:r w:rsidRPr="00591671">
        <w:rPr>
          <w:sz w:val="24"/>
          <w:szCs w:val="24"/>
        </w:rPr>
        <w:t>Дальнейшая укладка</w:t>
      </w:r>
      <w:bookmarkEnd w:id="30"/>
      <w:bookmarkEnd w:id="31"/>
    </w:p>
    <w:p w14:paraId="63FEC71E" w14:textId="77777777" w:rsidR="00054CE5" w:rsidRPr="00054CE5" w:rsidRDefault="00054CE5" w:rsidP="00C75D1B">
      <w:pPr>
        <w:pStyle w:val="60"/>
        <w:shd w:val="clear" w:color="auto" w:fill="auto"/>
        <w:spacing w:line="276" w:lineRule="auto"/>
        <w:rPr>
          <w:b w:val="0"/>
          <w:sz w:val="24"/>
          <w:szCs w:val="24"/>
        </w:rPr>
      </w:pPr>
      <w:r w:rsidRPr="00C75D1B">
        <w:rPr>
          <w:b w:val="0"/>
          <w:sz w:val="24"/>
          <w:szCs w:val="24"/>
        </w:rPr>
        <w:t>Последующие профили вставляются в уже установленные клеммы последовательно</w:t>
      </w:r>
      <w:r w:rsidR="00C75D1B" w:rsidRPr="00C75D1B">
        <w:rPr>
          <w:b w:val="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054CE5">
        <w:rPr>
          <w:b w:val="0"/>
          <w:sz w:val="24"/>
          <w:szCs w:val="24"/>
        </w:rPr>
        <w:t>При монтаже на оригинальную алюминиевую лагу, клемму необходимо плотно прижать к лаге и прикрутить к основанию шурупом по металлу (Рис.</w:t>
      </w:r>
      <w:r w:rsidR="00C75D1B">
        <w:rPr>
          <w:b w:val="0"/>
          <w:sz w:val="24"/>
          <w:szCs w:val="24"/>
        </w:rPr>
        <w:t>10</w:t>
      </w:r>
      <w:r w:rsidR="00090292">
        <w:rPr>
          <w:b w:val="0"/>
          <w:sz w:val="24"/>
          <w:szCs w:val="24"/>
        </w:rPr>
        <w:t xml:space="preserve"> б</w:t>
      </w:r>
      <w:r w:rsidRPr="00054CE5">
        <w:rPr>
          <w:b w:val="0"/>
          <w:sz w:val="24"/>
          <w:szCs w:val="24"/>
        </w:rPr>
        <w:t>).</w:t>
      </w:r>
    </w:p>
    <w:p w14:paraId="4029A516" w14:textId="77777777" w:rsidR="00054CE5" w:rsidRDefault="00054CE5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18AF1902" w14:textId="77777777" w:rsidR="00054CE5" w:rsidRDefault="00090292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473F1E0C" wp14:editId="5B7085FA">
            <wp:extent cx="6152515" cy="5224727"/>
            <wp:effectExtent l="19050" t="19050" r="19685" b="14023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2247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5F174E" w14:textId="77777777" w:rsidR="00C75D1B" w:rsidRPr="00591671" w:rsidRDefault="00C75D1B" w:rsidP="00C75D1B">
      <w:pPr>
        <w:pStyle w:val="23"/>
        <w:shd w:val="clear" w:color="auto" w:fill="auto"/>
        <w:spacing w:line="276" w:lineRule="auto"/>
        <w:jc w:val="center"/>
        <w:rPr>
          <w:sz w:val="24"/>
          <w:szCs w:val="24"/>
        </w:rPr>
      </w:pPr>
      <w:r>
        <w:rPr>
          <w:i/>
          <w:sz w:val="24"/>
          <w:szCs w:val="24"/>
        </w:rPr>
        <w:t>Рис. 10</w:t>
      </w:r>
    </w:p>
    <w:p w14:paraId="2B0DB9F1" w14:textId="77777777" w:rsidR="00054CE5" w:rsidRDefault="00054CE5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48A32BA4" w14:textId="77777777" w:rsidR="00EF4395" w:rsidRDefault="00EF4395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36CE0B4B" w14:textId="77777777" w:rsidR="00CA7150" w:rsidRDefault="00CA7150" w:rsidP="00630A24">
      <w:pPr>
        <w:pStyle w:val="23"/>
        <w:shd w:val="clear" w:color="auto" w:fill="auto"/>
        <w:spacing w:line="276" w:lineRule="auto"/>
        <w:rPr>
          <w:i/>
          <w:noProof/>
          <w:lang w:eastAsia="en-US" w:bidi="ar-SA"/>
        </w:rPr>
      </w:pPr>
      <w:r w:rsidRPr="00591671">
        <w:rPr>
          <w:sz w:val="24"/>
          <w:szCs w:val="24"/>
        </w:rPr>
        <w:lastRenderedPageBreak/>
        <w:t>Максимальный торцевой свес проф</w:t>
      </w:r>
      <w:r>
        <w:rPr>
          <w:sz w:val="24"/>
          <w:szCs w:val="24"/>
        </w:rPr>
        <w:t>иля не должен превышать 50 мм (Р</w:t>
      </w:r>
      <w:r w:rsidRPr="00591671">
        <w:rPr>
          <w:sz w:val="24"/>
          <w:szCs w:val="24"/>
        </w:rPr>
        <w:t>ис.</w:t>
      </w:r>
      <w:r>
        <w:rPr>
          <w:sz w:val="24"/>
          <w:szCs w:val="24"/>
        </w:rPr>
        <w:t>10</w:t>
      </w:r>
      <w:r w:rsidR="00090292">
        <w:rPr>
          <w:sz w:val="24"/>
          <w:szCs w:val="24"/>
        </w:rPr>
        <w:t>г</w:t>
      </w:r>
      <w:r w:rsidRPr="00591671">
        <w:rPr>
          <w:sz w:val="24"/>
          <w:szCs w:val="24"/>
        </w:rPr>
        <w:t>). Линейный свес профиля недопустим!</w:t>
      </w:r>
      <w:r w:rsidRPr="00CA7150">
        <w:rPr>
          <w:i/>
          <w:noProof/>
          <w:lang w:eastAsia="en-US" w:bidi="ar-SA"/>
        </w:rPr>
        <w:t xml:space="preserve"> </w:t>
      </w:r>
    </w:p>
    <w:p w14:paraId="1994187C" w14:textId="77777777" w:rsidR="00EF4395" w:rsidRDefault="00EF4395" w:rsidP="00630A24">
      <w:pPr>
        <w:pStyle w:val="23"/>
        <w:shd w:val="clear" w:color="auto" w:fill="auto"/>
        <w:spacing w:line="276" w:lineRule="auto"/>
        <w:rPr>
          <w:i/>
          <w:noProof/>
          <w:lang w:eastAsia="en-US" w:bidi="ar-SA"/>
        </w:rPr>
      </w:pPr>
    </w:p>
    <w:p w14:paraId="617C1786" w14:textId="77777777" w:rsidR="00EF4395" w:rsidRDefault="00EF4395" w:rsidP="00630A24">
      <w:pPr>
        <w:pStyle w:val="23"/>
        <w:shd w:val="clear" w:color="auto" w:fill="auto"/>
        <w:spacing w:line="276" w:lineRule="auto"/>
        <w:rPr>
          <w:i/>
          <w:noProof/>
          <w:lang w:eastAsia="en-US" w:bidi="ar-SA"/>
        </w:rPr>
      </w:pPr>
    </w:p>
    <w:p w14:paraId="709F5EA5" w14:textId="77777777" w:rsidR="002E0CE5" w:rsidRPr="00591671" w:rsidRDefault="0057344B" w:rsidP="00A8609B">
      <w:pPr>
        <w:pStyle w:val="21"/>
        <w:keepNext/>
        <w:keepLines/>
        <w:numPr>
          <w:ilvl w:val="1"/>
          <w:numId w:val="1"/>
        </w:numPr>
        <w:shd w:val="clear" w:color="auto" w:fill="auto"/>
        <w:tabs>
          <w:tab w:val="left" w:pos="411"/>
        </w:tabs>
        <w:spacing w:line="276" w:lineRule="auto"/>
        <w:outlineLvl w:val="0"/>
        <w:rPr>
          <w:sz w:val="24"/>
          <w:szCs w:val="24"/>
        </w:rPr>
      </w:pPr>
      <w:bookmarkStart w:id="32" w:name="bookmark21"/>
      <w:bookmarkStart w:id="33" w:name="_Toc113892468"/>
      <w:r w:rsidRPr="00591671">
        <w:rPr>
          <w:sz w:val="24"/>
          <w:szCs w:val="24"/>
        </w:rPr>
        <w:t>Окончание укладки</w:t>
      </w:r>
      <w:bookmarkEnd w:id="32"/>
      <w:bookmarkEnd w:id="33"/>
    </w:p>
    <w:p w14:paraId="2CFEE085" w14:textId="77777777" w:rsidR="002E0CE5" w:rsidRDefault="0057344B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Окончание укладки производится с помощью стартово-финишной клипсы</w:t>
      </w:r>
      <w:r w:rsidR="00041F53">
        <w:rPr>
          <w:sz w:val="24"/>
          <w:szCs w:val="24"/>
        </w:rPr>
        <w:t xml:space="preserve">, которая </w:t>
      </w:r>
      <w:r w:rsidR="006E3109">
        <w:rPr>
          <w:sz w:val="24"/>
          <w:szCs w:val="24"/>
        </w:rPr>
        <w:t>прикрепляется</w:t>
      </w:r>
      <w:r w:rsidR="00041F53">
        <w:rPr>
          <w:sz w:val="24"/>
          <w:szCs w:val="24"/>
        </w:rPr>
        <w:t xml:space="preserve"> к монтажной лаге </w:t>
      </w:r>
      <w:r w:rsidR="00E40EA7">
        <w:rPr>
          <w:sz w:val="24"/>
          <w:szCs w:val="24"/>
        </w:rPr>
        <w:t>(</w:t>
      </w:r>
      <w:r w:rsidR="00034C9C">
        <w:rPr>
          <w:sz w:val="24"/>
          <w:szCs w:val="24"/>
        </w:rPr>
        <w:t>Рис.</w:t>
      </w:r>
      <w:r w:rsidR="0033767A">
        <w:rPr>
          <w:sz w:val="24"/>
          <w:szCs w:val="24"/>
        </w:rPr>
        <w:t>1</w:t>
      </w:r>
      <w:r w:rsidR="00041F53">
        <w:rPr>
          <w:sz w:val="24"/>
          <w:szCs w:val="24"/>
        </w:rPr>
        <w:t>1</w:t>
      </w:r>
      <w:r w:rsidR="006E3109">
        <w:rPr>
          <w:sz w:val="24"/>
          <w:szCs w:val="24"/>
        </w:rPr>
        <w:t>б</w:t>
      </w:r>
      <w:r w:rsidR="00E40EA7">
        <w:rPr>
          <w:sz w:val="24"/>
          <w:szCs w:val="24"/>
        </w:rPr>
        <w:t>)</w:t>
      </w:r>
      <w:r w:rsidR="00317297">
        <w:rPr>
          <w:sz w:val="24"/>
          <w:szCs w:val="24"/>
        </w:rPr>
        <w:t>.</w:t>
      </w:r>
      <w:r w:rsidR="006E3109">
        <w:rPr>
          <w:sz w:val="24"/>
          <w:szCs w:val="24"/>
        </w:rPr>
        <w:t xml:space="preserve"> После установки последней доски ее необходимо забить до упора, используя резиновую киянку.</w:t>
      </w:r>
    </w:p>
    <w:p w14:paraId="48F81C77" w14:textId="77777777" w:rsidR="007E535E" w:rsidRPr="00591671" w:rsidRDefault="007E535E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7168EC60" w14:textId="77777777" w:rsidR="00D80339" w:rsidRDefault="00041F53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06D0BCF0" wp14:editId="10ECF2FF">
            <wp:extent cx="5882986" cy="4496290"/>
            <wp:effectExtent l="19050" t="0" r="3464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58" cy="449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411556" w14:textId="77777777" w:rsidR="00B945C6" w:rsidRDefault="00B945C6" w:rsidP="00B16657">
      <w:pPr>
        <w:pStyle w:val="23"/>
        <w:shd w:val="clear" w:color="auto" w:fill="auto"/>
        <w:spacing w:line="276" w:lineRule="auto"/>
        <w:jc w:val="center"/>
        <w:rPr>
          <w:i/>
          <w:sz w:val="24"/>
          <w:szCs w:val="24"/>
        </w:rPr>
      </w:pPr>
    </w:p>
    <w:p w14:paraId="18DC64D4" w14:textId="77777777" w:rsidR="00317297" w:rsidRDefault="008E131A" w:rsidP="00B16657">
      <w:pPr>
        <w:pStyle w:val="23"/>
        <w:shd w:val="clear" w:color="auto" w:fill="auto"/>
        <w:spacing w:line="276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Рис.1</w:t>
      </w:r>
      <w:r w:rsidR="006E3109">
        <w:rPr>
          <w:i/>
          <w:sz w:val="24"/>
          <w:szCs w:val="24"/>
        </w:rPr>
        <w:t>1</w:t>
      </w:r>
    </w:p>
    <w:p w14:paraId="5A14D1A9" w14:textId="77777777" w:rsidR="00B945C6" w:rsidRDefault="00B945C6" w:rsidP="00B16657">
      <w:pPr>
        <w:pStyle w:val="23"/>
        <w:shd w:val="clear" w:color="auto" w:fill="auto"/>
        <w:spacing w:line="276" w:lineRule="auto"/>
        <w:jc w:val="center"/>
        <w:rPr>
          <w:i/>
          <w:sz w:val="24"/>
          <w:szCs w:val="24"/>
        </w:rPr>
      </w:pPr>
    </w:p>
    <w:p w14:paraId="6BBC2685" w14:textId="77777777" w:rsidR="00B945C6" w:rsidRDefault="00B945C6" w:rsidP="00B16657">
      <w:pPr>
        <w:pStyle w:val="23"/>
        <w:shd w:val="clear" w:color="auto" w:fill="auto"/>
        <w:spacing w:line="276" w:lineRule="auto"/>
        <w:jc w:val="center"/>
        <w:rPr>
          <w:i/>
          <w:sz w:val="24"/>
          <w:szCs w:val="24"/>
        </w:rPr>
      </w:pPr>
    </w:p>
    <w:p w14:paraId="2C1EAC43" w14:textId="77777777" w:rsidR="00C77843" w:rsidRPr="00034C9C" w:rsidRDefault="00C77843" w:rsidP="00B16657">
      <w:pPr>
        <w:pStyle w:val="23"/>
        <w:shd w:val="clear" w:color="auto" w:fill="auto"/>
        <w:spacing w:line="276" w:lineRule="auto"/>
        <w:jc w:val="center"/>
        <w:rPr>
          <w:i/>
          <w:sz w:val="24"/>
          <w:szCs w:val="24"/>
        </w:rPr>
      </w:pPr>
    </w:p>
    <w:p w14:paraId="2FC34834" w14:textId="77777777" w:rsidR="00041F53" w:rsidRPr="00591671" w:rsidRDefault="00041F53" w:rsidP="00041F53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 xml:space="preserve">Торцы настила, при необходимости, могут быть закрыты </w:t>
      </w:r>
      <w:r>
        <w:rPr>
          <w:sz w:val="24"/>
          <w:szCs w:val="24"/>
        </w:rPr>
        <w:t xml:space="preserve">уголком, </w:t>
      </w:r>
      <w:r w:rsidRPr="00591671">
        <w:rPr>
          <w:sz w:val="24"/>
          <w:szCs w:val="24"/>
        </w:rPr>
        <w:t>котор</w:t>
      </w:r>
      <w:r>
        <w:rPr>
          <w:sz w:val="24"/>
          <w:szCs w:val="24"/>
        </w:rPr>
        <w:t>ый</w:t>
      </w:r>
      <w:r w:rsidRPr="00591671">
        <w:rPr>
          <w:sz w:val="24"/>
          <w:szCs w:val="24"/>
        </w:rPr>
        <w:t xml:space="preserve"> прикрепляется </w:t>
      </w:r>
      <w:r w:rsidR="00B945C6">
        <w:rPr>
          <w:sz w:val="24"/>
          <w:szCs w:val="24"/>
        </w:rPr>
        <w:t xml:space="preserve">к доске </w:t>
      </w:r>
      <w:r w:rsidR="00B945C6" w:rsidRPr="00591671">
        <w:rPr>
          <w:sz w:val="24"/>
          <w:szCs w:val="24"/>
        </w:rPr>
        <w:t xml:space="preserve">каждые 60 см </w:t>
      </w:r>
      <w:r w:rsidRPr="00591671">
        <w:rPr>
          <w:sz w:val="24"/>
          <w:szCs w:val="24"/>
        </w:rPr>
        <w:t xml:space="preserve">при помощи </w:t>
      </w:r>
      <w:r>
        <w:rPr>
          <w:sz w:val="24"/>
          <w:szCs w:val="24"/>
        </w:rPr>
        <w:t>саморезов</w:t>
      </w:r>
      <w:r w:rsidRPr="00591671">
        <w:rPr>
          <w:sz w:val="24"/>
          <w:szCs w:val="24"/>
        </w:rPr>
        <w:t xml:space="preserve"> из нержавеющей стали</w:t>
      </w:r>
      <w:r w:rsidR="00BB520F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 w:rsidRPr="00591671">
        <w:rPr>
          <w:sz w:val="24"/>
          <w:szCs w:val="24"/>
        </w:rPr>
        <w:t xml:space="preserve"> х</w:t>
      </w:r>
      <w:r>
        <w:rPr>
          <w:sz w:val="24"/>
          <w:szCs w:val="24"/>
        </w:rPr>
        <w:t xml:space="preserve"> </w:t>
      </w:r>
      <w:r w:rsidR="00BB520F">
        <w:rPr>
          <w:sz w:val="24"/>
          <w:szCs w:val="24"/>
        </w:rPr>
        <w:t>20</w:t>
      </w:r>
      <w:r>
        <w:rPr>
          <w:sz w:val="24"/>
          <w:szCs w:val="24"/>
        </w:rPr>
        <w:t xml:space="preserve"> мм</w:t>
      </w:r>
      <w:r w:rsidR="00B945C6">
        <w:rPr>
          <w:sz w:val="24"/>
          <w:szCs w:val="24"/>
        </w:rPr>
        <w:t xml:space="preserve"> с широкой шляпкой</w:t>
      </w:r>
      <w:r w:rsidR="00EF4395">
        <w:rPr>
          <w:sz w:val="24"/>
          <w:szCs w:val="24"/>
        </w:rPr>
        <w:t xml:space="preserve"> (Рис.12)</w:t>
      </w:r>
      <w:r w:rsidRPr="00591671">
        <w:rPr>
          <w:sz w:val="24"/>
          <w:szCs w:val="24"/>
        </w:rPr>
        <w:t xml:space="preserve">. </w:t>
      </w:r>
      <w:r w:rsidR="00BB520F">
        <w:rPr>
          <w:sz w:val="24"/>
          <w:szCs w:val="24"/>
        </w:rPr>
        <w:t>При креплении уголка таким способом рекомендуется использовать щелевые отверстия длиной 8-10 мм для обеспечения линейного расширения профиля в продольном направлении</w:t>
      </w:r>
      <w:r w:rsidR="00B945C6">
        <w:rPr>
          <w:sz w:val="24"/>
          <w:szCs w:val="24"/>
        </w:rPr>
        <w:t>, избегая чрезмерных усилий при завинчивании шурупов</w:t>
      </w:r>
      <w:r w:rsidR="00BB520F">
        <w:rPr>
          <w:sz w:val="24"/>
          <w:szCs w:val="24"/>
        </w:rPr>
        <w:t>.</w:t>
      </w:r>
    </w:p>
    <w:p w14:paraId="71B5BFC4" w14:textId="77777777" w:rsidR="00C77843" w:rsidRDefault="00C77843" w:rsidP="00E13D32">
      <w:pPr>
        <w:pStyle w:val="23"/>
        <w:shd w:val="clear" w:color="auto" w:fill="auto"/>
        <w:spacing w:line="276" w:lineRule="auto"/>
        <w:jc w:val="center"/>
        <w:rPr>
          <w:i/>
          <w:sz w:val="24"/>
          <w:szCs w:val="24"/>
        </w:rPr>
      </w:pPr>
    </w:p>
    <w:p w14:paraId="648AA9FA" w14:textId="77777777" w:rsidR="00C77843" w:rsidRDefault="00C77843" w:rsidP="00E13D32">
      <w:pPr>
        <w:pStyle w:val="23"/>
        <w:shd w:val="clear" w:color="auto" w:fill="auto"/>
        <w:spacing w:line="276" w:lineRule="auto"/>
        <w:jc w:val="center"/>
        <w:rPr>
          <w:i/>
          <w:sz w:val="24"/>
          <w:szCs w:val="24"/>
        </w:rPr>
      </w:pPr>
    </w:p>
    <w:p w14:paraId="36A7CBB0" w14:textId="77777777" w:rsidR="006E3109" w:rsidRDefault="00210781" w:rsidP="00E13D32">
      <w:pPr>
        <w:pStyle w:val="23"/>
        <w:shd w:val="clear" w:color="auto" w:fill="auto"/>
        <w:spacing w:line="276" w:lineRule="auto"/>
        <w:jc w:val="center"/>
        <w:rPr>
          <w:i/>
          <w:sz w:val="24"/>
          <w:szCs w:val="24"/>
        </w:rPr>
      </w:pPr>
      <w:r>
        <w:rPr>
          <w:i/>
          <w:noProof/>
          <w:lang w:bidi="ar-SA"/>
        </w:rPr>
        <w:drawing>
          <wp:inline distT="0" distB="0" distL="0" distR="0" wp14:anchorId="6D32CFC4" wp14:editId="515975B5">
            <wp:extent cx="6152515" cy="4677378"/>
            <wp:effectExtent l="19050" t="0" r="63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7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3E000B" w14:textId="77777777" w:rsidR="00573AD0" w:rsidRDefault="00061F51" w:rsidP="00E13D32">
      <w:pPr>
        <w:pStyle w:val="23"/>
        <w:shd w:val="clear" w:color="auto" w:fill="auto"/>
        <w:spacing w:line="276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Рис.</w:t>
      </w:r>
      <w:r w:rsidR="008E131A">
        <w:rPr>
          <w:i/>
          <w:sz w:val="24"/>
          <w:szCs w:val="24"/>
        </w:rPr>
        <w:t>1</w:t>
      </w:r>
      <w:r w:rsidR="00100AD7">
        <w:rPr>
          <w:i/>
          <w:sz w:val="24"/>
          <w:szCs w:val="24"/>
        </w:rPr>
        <w:t>2</w:t>
      </w:r>
    </w:p>
    <w:p w14:paraId="0B948F6C" w14:textId="77777777" w:rsidR="00100AD7" w:rsidRDefault="00100AD7" w:rsidP="00E13D32">
      <w:pPr>
        <w:pStyle w:val="23"/>
        <w:shd w:val="clear" w:color="auto" w:fill="auto"/>
        <w:spacing w:line="276" w:lineRule="auto"/>
        <w:jc w:val="center"/>
        <w:rPr>
          <w:i/>
          <w:sz w:val="24"/>
          <w:szCs w:val="24"/>
        </w:rPr>
      </w:pPr>
    </w:p>
    <w:p w14:paraId="5D4EEB83" w14:textId="77777777" w:rsidR="00100AD7" w:rsidRDefault="00100AD7" w:rsidP="00E13D32">
      <w:pPr>
        <w:pStyle w:val="23"/>
        <w:shd w:val="clear" w:color="auto" w:fill="auto"/>
        <w:spacing w:line="276" w:lineRule="auto"/>
        <w:jc w:val="center"/>
        <w:rPr>
          <w:i/>
          <w:sz w:val="24"/>
          <w:szCs w:val="24"/>
        </w:rPr>
      </w:pPr>
    </w:p>
    <w:p w14:paraId="37ADF328" w14:textId="77777777" w:rsidR="00ED0C73" w:rsidRPr="00ED0C73" w:rsidRDefault="00ED0C73" w:rsidP="00630A24">
      <w:pPr>
        <w:pStyle w:val="23"/>
        <w:shd w:val="clear" w:color="auto" w:fill="auto"/>
        <w:spacing w:line="276" w:lineRule="auto"/>
        <w:rPr>
          <w:i/>
          <w:sz w:val="24"/>
          <w:szCs w:val="24"/>
        </w:rPr>
      </w:pPr>
      <w:r>
        <w:rPr>
          <w:sz w:val="24"/>
          <w:szCs w:val="24"/>
        </w:rPr>
        <w:t>Допускается крепление уголка из ДПК к стене с обязательным зазором по высоте до террасной доски не менее 3 мм.</w:t>
      </w:r>
      <w:r w:rsidRPr="00ED0C73">
        <w:rPr>
          <w:sz w:val="24"/>
          <w:szCs w:val="24"/>
        </w:rPr>
        <w:t xml:space="preserve"> </w:t>
      </w:r>
      <w:r>
        <w:rPr>
          <w:sz w:val="24"/>
          <w:szCs w:val="24"/>
        </w:rPr>
        <w:t>При креплении уголка таким способом рекомендуется использовать щелевые отверстия длиной 8-10 мм для обеспечения линейного расширения</w:t>
      </w:r>
      <w:r w:rsidR="00553871">
        <w:rPr>
          <w:sz w:val="24"/>
          <w:szCs w:val="24"/>
        </w:rPr>
        <w:t xml:space="preserve"> профиля</w:t>
      </w:r>
      <w:r>
        <w:rPr>
          <w:sz w:val="24"/>
          <w:szCs w:val="24"/>
        </w:rPr>
        <w:t xml:space="preserve"> в продольном направлении.</w:t>
      </w:r>
    </w:p>
    <w:p w14:paraId="275614F5" w14:textId="77777777" w:rsidR="00100AD7" w:rsidRDefault="00100AD7" w:rsidP="00630A24">
      <w:pPr>
        <w:pStyle w:val="23"/>
        <w:shd w:val="clear" w:color="auto" w:fill="auto"/>
        <w:spacing w:line="276" w:lineRule="auto"/>
        <w:rPr>
          <w:i/>
          <w:sz w:val="24"/>
          <w:szCs w:val="24"/>
        </w:rPr>
      </w:pPr>
    </w:p>
    <w:p w14:paraId="2C6EC329" w14:textId="77777777" w:rsidR="00C77843" w:rsidRDefault="00C77843" w:rsidP="00630A24">
      <w:pPr>
        <w:pStyle w:val="23"/>
        <w:shd w:val="clear" w:color="auto" w:fill="auto"/>
        <w:spacing w:line="276" w:lineRule="auto"/>
        <w:rPr>
          <w:i/>
          <w:sz w:val="24"/>
          <w:szCs w:val="24"/>
        </w:rPr>
      </w:pPr>
    </w:p>
    <w:p w14:paraId="3041D2AA" w14:textId="77777777" w:rsidR="00100AD7" w:rsidRDefault="00100AD7" w:rsidP="00630A24">
      <w:pPr>
        <w:pStyle w:val="23"/>
        <w:shd w:val="clear" w:color="auto" w:fill="auto"/>
        <w:spacing w:line="276" w:lineRule="auto"/>
        <w:rPr>
          <w:i/>
          <w:sz w:val="24"/>
          <w:szCs w:val="24"/>
        </w:rPr>
      </w:pPr>
      <w:r w:rsidRPr="00100AD7">
        <w:rPr>
          <w:sz w:val="24"/>
          <w:szCs w:val="24"/>
        </w:rPr>
        <w:t xml:space="preserve">Торцы профилей настила могут также быть закрыты с помощью </w:t>
      </w:r>
      <w:r>
        <w:rPr>
          <w:sz w:val="24"/>
          <w:szCs w:val="24"/>
        </w:rPr>
        <w:t xml:space="preserve">профиля из ДПК </w:t>
      </w:r>
      <w:r w:rsidRPr="00100AD7">
        <w:rPr>
          <w:sz w:val="24"/>
          <w:szCs w:val="24"/>
        </w:rPr>
        <w:t>штакетник</w:t>
      </w:r>
      <w:r>
        <w:rPr>
          <w:sz w:val="24"/>
          <w:szCs w:val="24"/>
        </w:rPr>
        <w:t xml:space="preserve"> 100 х 10 мм. Крепление производится к алюминиевой лаге или профилю террасной доски способом, аналогичным креплению уголка (рис.13).</w:t>
      </w:r>
    </w:p>
    <w:p w14:paraId="683B8445" w14:textId="77777777" w:rsidR="00100AD7" w:rsidRDefault="00100AD7" w:rsidP="00630A24">
      <w:pPr>
        <w:pStyle w:val="23"/>
        <w:shd w:val="clear" w:color="auto" w:fill="auto"/>
        <w:spacing w:line="276" w:lineRule="auto"/>
        <w:rPr>
          <w:i/>
          <w:sz w:val="24"/>
          <w:szCs w:val="24"/>
        </w:rPr>
      </w:pPr>
    </w:p>
    <w:p w14:paraId="4E4E33F7" w14:textId="77777777" w:rsidR="00C77843" w:rsidRDefault="00C77843" w:rsidP="00630A24">
      <w:pPr>
        <w:pStyle w:val="23"/>
        <w:shd w:val="clear" w:color="auto" w:fill="auto"/>
        <w:spacing w:line="276" w:lineRule="auto"/>
        <w:rPr>
          <w:i/>
          <w:sz w:val="24"/>
          <w:szCs w:val="24"/>
        </w:rPr>
      </w:pPr>
    </w:p>
    <w:p w14:paraId="292C6FF6" w14:textId="77777777" w:rsidR="00C77843" w:rsidRDefault="00C77843" w:rsidP="00630A24">
      <w:pPr>
        <w:pStyle w:val="23"/>
        <w:shd w:val="clear" w:color="auto" w:fill="auto"/>
        <w:spacing w:line="276" w:lineRule="auto"/>
        <w:rPr>
          <w:i/>
          <w:sz w:val="24"/>
          <w:szCs w:val="24"/>
        </w:rPr>
      </w:pPr>
    </w:p>
    <w:p w14:paraId="28CFF30E" w14:textId="77777777" w:rsidR="00C77843" w:rsidRDefault="00C77843" w:rsidP="00630A24">
      <w:pPr>
        <w:pStyle w:val="23"/>
        <w:shd w:val="clear" w:color="auto" w:fill="auto"/>
        <w:spacing w:line="276" w:lineRule="auto"/>
        <w:rPr>
          <w:i/>
          <w:sz w:val="24"/>
          <w:szCs w:val="24"/>
        </w:rPr>
      </w:pPr>
    </w:p>
    <w:p w14:paraId="4CAC2CE3" w14:textId="77777777" w:rsidR="00C77843" w:rsidRDefault="00C77843" w:rsidP="00630A24">
      <w:pPr>
        <w:pStyle w:val="23"/>
        <w:shd w:val="clear" w:color="auto" w:fill="auto"/>
        <w:spacing w:line="276" w:lineRule="auto"/>
        <w:rPr>
          <w:i/>
          <w:sz w:val="24"/>
          <w:szCs w:val="24"/>
        </w:rPr>
      </w:pPr>
    </w:p>
    <w:p w14:paraId="0442E147" w14:textId="77777777" w:rsidR="00C77843" w:rsidRDefault="00C77843" w:rsidP="00630A24">
      <w:pPr>
        <w:pStyle w:val="23"/>
        <w:shd w:val="clear" w:color="auto" w:fill="auto"/>
        <w:spacing w:line="276" w:lineRule="auto"/>
        <w:rPr>
          <w:i/>
          <w:sz w:val="24"/>
          <w:szCs w:val="24"/>
        </w:rPr>
      </w:pPr>
    </w:p>
    <w:p w14:paraId="14C907FC" w14:textId="77777777" w:rsidR="00C77843" w:rsidRDefault="00C77843" w:rsidP="00630A24">
      <w:pPr>
        <w:pStyle w:val="23"/>
        <w:shd w:val="clear" w:color="auto" w:fill="auto"/>
        <w:spacing w:line="276" w:lineRule="auto"/>
        <w:rPr>
          <w:i/>
          <w:sz w:val="24"/>
          <w:szCs w:val="24"/>
        </w:rPr>
      </w:pPr>
    </w:p>
    <w:p w14:paraId="7F4401F2" w14:textId="77777777" w:rsidR="00100AD7" w:rsidRDefault="00210781" w:rsidP="00630A24">
      <w:pPr>
        <w:pStyle w:val="23"/>
        <w:shd w:val="clear" w:color="auto" w:fill="auto"/>
        <w:spacing w:line="276" w:lineRule="auto"/>
        <w:rPr>
          <w:i/>
          <w:sz w:val="24"/>
          <w:szCs w:val="24"/>
        </w:rPr>
      </w:pPr>
      <w:r>
        <w:rPr>
          <w:i/>
          <w:noProof/>
          <w:lang w:bidi="ar-SA"/>
        </w:rPr>
        <w:lastRenderedPageBreak/>
        <w:drawing>
          <wp:inline distT="0" distB="0" distL="0" distR="0" wp14:anchorId="700582FB" wp14:editId="1E7EDC69">
            <wp:extent cx="6152515" cy="4525792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2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0B91FA" w14:textId="77777777" w:rsidR="002547FD" w:rsidRDefault="002547FD" w:rsidP="002547FD">
      <w:pPr>
        <w:pStyle w:val="23"/>
        <w:shd w:val="clear" w:color="auto" w:fill="auto"/>
        <w:spacing w:line="276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Рис.13</w:t>
      </w:r>
    </w:p>
    <w:p w14:paraId="29EC27C5" w14:textId="77777777" w:rsidR="001844BD" w:rsidRDefault="001844BD" w:rsidP="001844BD">
      <w:pPr>
        <w:pStyle w:val="23"/>
        <w:shd w:val="clear" w:color="auto" w:fill="auto"/>
        <w:spacing w:after="120" w:line="276" w:lineRule="auto"/>
      </w:pPr>
    </w:p>
    <w:p w14:paraId="63BE8575" w14:textId="77777777" w:rsidR="00C77843" w:rsidRDefault="00C77843" w:rsidP="001844BD">
      <w:pPr>
        <w:pStyle w:val="23"/>
        <w:shd w:val="clear" w:color="auto" w:fill="auto"/>
        <w:spacing w:after="120" w:line="276" w:lineRule="auto"/>
      </w:pPr>
    </w:p>
    <w:p w14:paraId="1F12D1FE" w14:textId="77777777" w:rsidR="00C77843" w:rsidRDefault="00C77843" w:rsidP="001844BD">
      <w:pPr>
        <w:pStyle w:val="23"/>
        <w:shd w:val="clear" w:color="auto" w:fill="auto"/>
        <w:spacing w:after="120" w:line="276" w:lineRule="auto"/>
      </w:pPr>
    </w:p>
    <w:p w14:paraId="300EB3BF" w14:textId="77777777" w:rsidR="00C77843" w:rsidRPr="00591671" w:rsidRDefault="00C77843" w:rsidP="00C77843">
      <w:pPr>
        <w:pStyle w:val="23"/>
        <w:shd w:val="clear" w:color="auto" w:fill="auto"/>
        <w:spacing w:after="120" w:line="276" w:lineRule="auto"/>
        <w:jc w:val="left"/>
        <w:rPr>
          <w:b/>
          <w:sz w:val="24"/>
          <w:szCs w:val="24"/>
        </w:rPr>
      </w:pPr>
      <w:r w:rsidRPr="00591671">
        <w:rPr>
          <w:b/>
          <w:sz w:val="24"/>
          <w:szCs w:val="24"/>
        </w:rPr>
        <w:t>ВАЖНО!</w:t>
      </w:r>
    </w:p>
    <w:p w14:paraId="3F128240" w14:textId="77777777" w:rsidR="00C77843" w:rsidRDefault="00C77843" w:rsidP="00C77843">
      <w:pPr>
        <w:pStyle w:val="23"/>
        <w:shd w:val="clear" w:color="auto" w:fill="auto"/>
        <w:spacing w:after="120" w:line="276" w:lineRule="auto"/>
        <w:rPr>
          <w:i/>
          <w:sz w:val="24"/>
          <w:szCs w:val="24"/>
        </w:rPr>
      </w:pPr>
      <w:r w:rsidRPr="00591671">
        <w:rPr>
          <w:i/>
          <w:sz w:val="24"/>
          <w:szCs w:val="24"/>
        </w:rPr>
        <w:t>Вследствие различных атмосферных воздействий (например, влажность нижней стороны профиля, сухость верхней стороны, сильные кратковременные колебания температур и т.д.) возможны геометрические изменения профилей из ДПК в торцовой зоне, что не является признаком некачественного товара.</w:t>
      </w:r>
    </w:p>
    <w:p w14:paraId="441B9F40" w14:textId="77777777" w:rsidR="00C77843" w:rsidRDefault="00C77843" w:rsidP="001844BD">
      <w:pPr>
        <w:pStyle w:val="23"/>
        <w:shd w:val="clear" w:color="auto" w:fill="auto"/>
        <w:spacing w:after="120" w:line="276" w:lineRule="auto"/>
      </w:pPr>
    </w:p>
    <w:p w14:paraId="72B93775" w14:textId="77777777" w:rsidR="00C77843" w:rsidRPr="001844BD" w:rsidRDefault="00C77843" w:rsidP="001844BD">
      <w:pPr>
        <w:pStyle w:val="23"/>
        <w:shd w:val="clear" w:color="auto" w:fill="auto"/>
        <w:spacing w:after="120" w:line="276" w:lineRule="auto"/>
      </w:pPr>
    </w:p>
    <w:p w14:paraId="46918235" w14:textId="77777777" w:rsidR="00B16657" w:rsidRDefault="00B16657" w:rsidP="00A8609B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416"/>
        </w:tabs>
        <w:spacing w:line="276" w:lineRule="auto"/>
        <w:jc w:val="center"/>
        <w:outlineLvl w:val="0"/>
        <w:rPr>
          <w:sz w:val="24"/>
          <w:szCs w:val="24"/>
        </w:rPr>
      </w:pPr>
      <w:bookmarkStart w:id="34" w:name="bookmark23"/>
      <w:bookmarkStart w:id="35" w:name="_Toc113892469"/>
      <w:r w:rsidRPr="00591671">
        <w:rPr>
          <w:sz w:val="24"/>
          <w:szCs w:val="24"/>
        </w:rPr>
        <w:t>Демонтаж профилей</w:t>
      </w:r>
      <w:bookmarkEnd w:id="34"/>
      <w:bookmarkEnd w:id="35"/>
    </w:p>
    <w:p w14:paraId="573D0B16" w14:textId="77777777" w:rsidR="00B16657" w:rsidRPr="00591671" w:rsidRDefault="00B16657" w:rsidP="00B16657">
      <w:pPr>
        <w:pStyle w:val="21"/>
        <w:keepNext/>
        <w:keepLines/>
        <w:shd w:val="clear" w:color="auto" w:fill="auto"/>
        <w:tabs>
          <w:tab w:val="left" w:pos="416"/>
        </w:tabs>
        <w:spacing w:line="276" w:lineRule="auto"/>
        <w:rPr>
          <w:sz w:val="24"/>
          <w:szCs w:val="24"/>
        </w:rPr>
      </w:pPr>
    </w:p>
    <w:p w14:paraId="5BDF310B" w14:textId="77777777" w:rsidR="00B16657" w:rsidRPr="00591671" w:rsidRDefault="00B16657" w:rsidP="00B16657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При необходимости демонтажа рекомендуется использовать обратную последовательность монтажа.</w:t>
      </w:r>
    </w:p>
    <w:p w14:paraId="1C695BF9" w14:textId="77777777" w:rsidR="00B16657" w:rsidRPr="00591671" w:rsidRDefault="00B16657" w:rsidP="00630A24">
      <w:pPr>
        <w:pStyle w:val="23"/>
        <w:shd w:val="clear" w:color="auto" w:fill="auto"/>
        <w:spacing w:after="120" w:line="276" w:lineRule="auto"/>
        <w:rPr>
          <w:i/>
          <w:sz w:val="24"/>
          <w:szCs w:val="24"/>
        </w:rPr>
      </w:pPr>
    </w:p>
    <w:p w14:paraId="10FA254B" w14:textId="77777777" w:rsidR="002E0CE5" w:rsidRPr="00591671" w:rsidRDefault="0057344B" w:rsidP="00A8609B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260"/>
        </w:tabs>
        <w:spacing w:line="276" w:lineRule="auto"/>
        <w:jc w:val="center"/>
        <w:outlineLvl w:val="0"/>
        <w:rPr>
          <w:sz w:val="24"/>
          <w:szCs w:val="24"/>
        </w:rPr>
      </w:pPr>
      <w:bookmarkStart w:id="36" w:name="bookmark24"/>
      <w:bookmarkStart w:id="37" w:name="_Toc113892470"/>
      <w:r w:rsidRPr="00591671">
        <w:rPr>
          <w:sz w:val="24"/>
          <w:szCs w:val="24"/>
        </w:rPr>
        <w:lastRenderedPageBreak/>
        <w:t>Компенсационные зазоры</w:t>
      </w:r>
      <w:bookmarkEnd w:id="36"/>
      <w:bookmarkEnd w:id="37"/>
    </w:p>
    <w:p w14:paraId="67756CCF" w14:textId="77777777" w:rsidR="000A4E96" w:rsidRPr="00591671" w:rsidRDefault="000A4E96" w:rsidP="00932592">
      <w:pPr>
        <w:pStyle w:val="21"/>
        <w:keepNext/>
        <w:keepLines/>
        <w:shd w:val="clear" w:color="auto" w:fill="auto"/>
        <w:tabs>
          <w:tab w:val="left" w:pos="260"/>
        </w:tabs>
        <w:spacing w:line="276" w:lineRule="auto"/>
        <w:outlineLvl w:val="9"/>
        <w:rPr>
          <w:sz w:val="24"/>
          <w:szCs w:val="24"/>
        </w:rPr>
      </w:pPr>
    </w:p>
    <w:p w14:paraId="1EDC34BE" w14:textId="77777777" w:rsidR="002E0CE5" w:rsidRPr="00591671" w:rsidRDefault="0057344B" w:rsidP="00A8609B">
      <w:pPr>
        <w:pStyle w:val="21"/>
        <w:keepNext/>
        <w:keepLines/>
        <w:numPr>
          <w:ilvl w:val="1"/>
          <w:numId w:val="1"/>
        </w:numPr>
        <w:shd w:val="clear" w:color="auto" w:fill="auto"/>
        <w:tabs>
          <w:tab w:val="left" w:pos="332"/>
        </w:tabs>
        <w:spacing w:line="276" w:lineRule="auto"/>
        <w:outlineLvl w:val="0"/>
        <w:rPr>
          <w:sz w:val="24"/>
          <w:szCs w:val="24"/>
        </w:rPr>
      </w:pPr>
      <w:bookmarkStart w:id="38" w:name="bookmark25"/>
      <w:bookmarkStart w:id="39" w:name="_Toc113892471"/>
      <w:r w:rsidRPr="00591671">
        <w:rPr>
          <w:sz w:val="24"/>
          <w:szCs w:val="24"/>
        </w:rPr>
        <w:t>Расширения (общая информация)</w:t>
      </w:r>
      <w:bookmarkEnd w:id="38"/>
      <w:bookmarkEnd w:id="39"/>
    </w:p>
    <w:p w14:paraId="00E013F3" w14:textId="77777777" w:rsidR="002E0CE5" w:rsidRDefault="0057344B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 xml:space="preserve">Перепады температуры и влажности могут вызывать геометрические изменения профилей из ДПК по длине, ширине и толщине. Максимальное расширение </w:t>
      </w:r>
      <w:r w:rsidR="00E13D32">
        <w:rPr>
          <w:sz w:val="24"/>
          <w:szCs w:val="24"/>
        </w:rPr>
        <w:t xml:space="preserve">профилей по длине составляет до </w:t>
      </w:r>
      <w:r w:rsidR="00C33DE1">
        <w:rPr>
          <w:sz w:val="24"/>
          <w:szCs w:val="24"/>
        </w:rPr>
        <w:t>3</w:t>
      </w:r>
      <w:r w:rsidR="00E13D32">
        <w:rPr>
          <w:sz w:val="24"/>
          <w:szCs w:val="24"/>
        </w:rPr>
        <w:t xml:space="preserve"> мм/п.м</w:t>
      </w:r>
      <w:r w:rsidRPr="00591671">
        <w:rPr>
          <w:sz w:val="24"/>
          <w:szCs w:val="24"/>
        </w:rPr>
        <w:t>.</w:t>
      </w:r>
      <w:r w:rsidR="00E13D32">
        <w:rPr>
          <w:sz w:val="24"/>
          <w:szCs w:val="24"/>
        </w:rPr>
        <w:t xml:space="preserve"> </w:t>
      </w:r>
      <w:r w:rsidR="00E13D32" w:rsidRPr="00591671">
        <w:rPr>
          <w:sz w:val="24"/>
          <w:szCs w:val="24"/>
        </w:rPr>
        <w:t>Размер компенсационных зазоров от всех неподвижных ограничителей (например</w:t>
      </w:r>
      <w:r w:rsidR="00DE3339">
        <w:rPr>
          <w:sz w:val="24"/>
          <w:szCs w:val="24"/>
        </w:rPr>
        <w:t>,</w:t>
      </w:r>
      <w:r w:rsidR="00E13D32" w:rsidRPr="00591671">
        <w:rPr>
          <w:sz w:val="24"/>
          <w:szCs w:val="24"/>
        </w:rPr>
        <w:t xml:space="preserve"> от стен зданий, садовых оград, колодцев, бордюров, опор, перил, водосточных труб и т. д.) должен составля</w:t>
      </w:r>
      <w:r w:rsidR="00E13D32">
        <w:rPr>
          <w:sz w:val="24"/>
          <w:szCs w:val="24"/>
        </w:rPr>
        <w:t>ть не менее 20 мм Продольный зазор между досками должен составлять 4-5 мм</w:t>
      </w:r>
      <w:r w:rsidR="007145F0">
        <w:rPr>
          <w:sz w:val="24"/>
          <w:szCs w:val="24"/>
        </w:rPr>
        <w:t xml:space="preserve"> (Рис.</w:t>
      </w:r>
      <w:r w:rsidR="00313080">
        <w:rPr>
          <w:sz w:val="24"/>
          <w:szCs w:val="24"/>
        </w:rPr>
        <w:t>10в</w:t>
      </w:r>
      <w:r w:rsidR="00E40EA7">
        <w:rPr>
          <w:sz w:val="24"/>
          <w:szCs w:val="24"/>
        </w:rPr>
        <w:t>)</w:t>
      </w:r>
      <w:r w:rsidRPr="00591671">
        <w:rPr>
          <w:sz w:val="24"/>
          <w:szCs w:val="24"/>
        </w:rPr>
        <w:t>. При несоблюдении этих норм, возможны напряжения, способные привести к короблению или вспучиванию покрытия.</w:t>
      </w:r>
    </w:p>
    <w:p w14:paraId="2F6A0A39" w14:textId="77777777" w:rsidR="00C77843" w:rsidRPr="00591671" w:rsidRDefault="00C77843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</w:p>
    <w:p w14:paraId="12170859" w14:textId="77777777" w:rsidR="003D49C8" w:rsidRPr="00853937" w:rsidRDefault="00B16657" w:rsidP="00A8609B">
      <w:pPr>
        <w:pStyle w:val="23"/>
        <w:shd w:val="clear" w:color="auto" w:fill="auto"/>
        <w:spacing w:line="276" w:lineRule="auto"/>
        <w:outlineLvl w:val="0"/>
        <w:rPr>
          <w:b/>
          <w:sz w:val="24"/>
          <w:szCs w:val="24"/>
        </w:rPr>
      </w:pPr>
      <w:bookmarkStart w:id="40" w:name="_Toc113892472"/>
      <w:r>
        <w:rPr>
          <w:b/>
          <w:sz w:val="24"/>
          <w:szCs w:val="24"/>
        </w:rPr>
        <w:t>7</w:t>
      </w:r>
      <w:r w:rsidR="00853937" w:rsidRPr="00853937">
        <w:rPr>
          <w:b/>
          <w:sz w:val="24"/>
          <w:szCs w:val="24"/>
        </w:rPr>
        <w:t>.2</w:t>
      </w:r>
      <w:r w:rsidR="00A8609B" w:rsidRPr="00A8609B">
        <w:rPr>
          <w:b/>
          <w:sz w:val="24"/>
          <w:szCs w:val="24"/>
        </w:rPr>
        <w:tab/>
      </w:r>
      <w:r w:rsidR="00853937" w:rsidRPr="00853937">
        <w:rPr>
          <w:b/>
          <w:sz w:val="24"/>
          <w:szCs w:val="24"/>
        </w:rPr>
        <w:t>Компенсационные зазоры торцевых стыков профиля</w:t>
      </w:r>
      <w:bookmarkEnd w:id="40"/>
    </w:p>
    <w:p w14:paraId="18A802EE" w14:textId="77777777" w:rsidR="00853937" w:rsidRPr="00591671" w:rsidRDefault="00853937" w:rsidP="00853937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Террасные настилы</w:t>
      </w:r>
      <w:r>
        <w:rPr>
          <w:sz w:val="24"/>
          <w:szCs w:val="24"/>
        </w:rPr>
        <w:t xml:space="preserve"> длиной более </w:t>
      </w:r>
      <w:r w:rsidR="00210781">
        <w:rPr>
          <w:sz w:val="24"/>
          <w:szCs w:val="24"/>
        </w:rPr>
        <w:t>6</w:t>
      </w:r>
      <w:r>
        <w:rPr>
          <w:sz w:val="24"/>
          <w:szCs w:val="24"/>
        </w:rPr>
        <w:t xml:space="preserve"> м</w:t>
      </w:r>
      <w:r w:rsidRPr="00591671">
        <w:rPr>
          <w:sz w:val="24"/>
          <w:szCs w:val="24"/>
        </w:rPr>
        <w:t>, имеющие торцевые стыки досок в продольном направлении профиля, должны разделяться разделительными швами. При наличии нескольких стыков, размеры разделительных швов суммируются.</w:t>
      </w:r>
    </w:p>
    <w:p w14:paraId="00853653" w14:textId="77777777" w:rsidR="00853937" w:rsidRPr="00853937" w:rsidRDefault="00853937" w:rsidP="00853937">
      <w:pPr>
        <w:pStyle w:val="Pa5"/>
        <w:spacing w:after="100"/>
        <w:jc w:val="both"/>
        <w:rPr>
          <w:rFonts w:eastAsia="Arial"/>
          <w:color w:val="000000"/>
          <w:lang w:bidi="ru-RU"/>
        </w:rPr>
      </w:pPr>
      <w:r w:rsidRPr="00853937">
        <w:rPr>
          <w:rFonts w:eastAsia="Arial"/>
          <w:color w:val="000000"/>
          <w:lang w:bidi="ru-RU"/>
        </w:rPr>
        <w:t>Расчет размера разделительных швов</w:t>
      </w:r>
      <w:r>
        <w:rPr>
          <w:rFonts w:eastAsia="Arial"/>
          <w:color w:val="000000"/>
          <w:lang w:bidi="ru-RU"/>
        </w:rPr>
        <w:t>:</w:t>
      </w:r>
    </w:p>
    <w:p w14:paraId="1181BF6C" w14:textId="77777777" w:rsidR="002A75E4" w:rsidRDefault="002A75E4" w:rsidP="00630A24">
      <w:pPr>
        <w:pStyle w:val="Pa5"/>
        <w:spacing w:after="100"/>
        <w:jc w:val="center"/>
        <w:rPr>
          <w:rFonts w:eastAsia="Arial"/>
          <w:color w:val="000000"/>
          <w:lang w:bidi="ru-RU"/>
        </w:rPr>
      </w:pPr>
    </w:p>
    <w:p w14:paraId="399942FA" w14:textId="77777777" w:rsidR="00553871" w:rsidRDefault="00553871" w:rsidP="00630A24">
      <w:pPr>
        <w:pStyle w:val="Pa5"/>
        <w:spacing w:after="100"/>
        <w:jc w:val="center"/>
        <w:rPr>
          <w:rFonts w:eastAsia="Arial"/>
          <w:color w:val="000000"/>
          <w:lang w:bidi="ru-RU"/>
        </w:rPr>
      </w:pPr>
      <w:r w:rsidRPr="00553871">
        <w:rPr>
          <w:rFonts w:eastAsia="Arial"/>
          <w:color w:val="000000"/>
          <w:lang w:bidi="ru-RU"/>
        </w:rPr>
        <w:t xml:space="preserve">Разделительный шов = А х </w:t>
      </w:r>
      <w:r w:rsidR="00C33DE1">
        <w:rPr>
          <w:rFonts w:eastAsia="Arial"/>
          <w:color w:val="000000"/>
          <w:lang w:bidi="ru-RU"/>
        </w:rPr>
        <w:t>3</w:t>
      </w:r>
      <w:r w:rsidRPr="00553871">
        <w:rPr>
          <w:rFonts w:eastAsia="Arial"/>
          <w:color w:val="000000"/>
          <w:lang w:bidi="ru-RU"/>
        </w:rPr>
        <w:t>,0 мм/п.м, где А - длина доски, м</w:t>
      </w:r>
      <w:r w:rsidR="003F0266">
        <w:rPr>
          <w:rFonts w:eastAsia="Arial"/>
          <w:color w:val="000000"/>
          <w:lang w:bidi="ru-RU"/>
        </w:rPr>
        <w:t>.</w:t>
      </w:r>
    </w:p>
    <w:p w14:paraId="47AB4903" w14:textId="77777777" w:rsidR="002A75E4" w:rsidRPr="002A75E4" w:rsidRDefault="002A75E4" w:rsidP="002A75E4"/>
    <w:p w14:paraId="111CC9EA" w14:textId="77777777" w:rsidR="001844BD" w:rsidRDefault="00100AD7" w:rsidP="005E5E4A">
      <w:pPr>
        <w:pStyle w:val="af1"/>
      </w:pPr>
      <w:r>
        <w:rPr>
          <w:noProof/>
          <w:lang w:bidi="ar-SA"/>
        </w:rPr>
        <w:drawing>
          <wp:inline distT="0" distB="0" distL="0" distR="0" wp14:anchorId="03DA5A20" wp14:editId="6AC03705">
            <wp:extent cx="5609853" cy="3048834"/>
            <wp:effectExtent l="19050" t="19050" r="9897" b="18216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4183" t="3241" r="15083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159" cy="3047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7AD6F9" w14:textId="77777777" w:rsidR="00853937" w:rsidRDefault="007145F0" w:rsidP="00B16657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Рис. 14</w:t>
      </w:r>
    </w:p>
    <w:p w14:paraId="3B95D471" w14:textId="77777777" w:rsidR="002A75E4" w:rsidRDefault="002A75E4" w:rsidP="00B16657">
      <w:pPr>
        <w:jc w:val="center"/>
        <w:rPr>
          <w:rFonts w:ascii="Arial" w:eastAsia="Arial" w:hAnsi="Arial" w:cs="Arial"/>
          <w:i/>
        </w:rPr>
      </w:pPr>
    </w:p>
    <w:p w14:paraId="7E03BF8D" w14:textId="77777777" w:rsidR="002A75E4" w:rsidRPr="00B16657" w:rsidRDefault="002A75E4" w:rsidP="00B16657">
      <w:pPr>
        <w:jc w:val="center"/>
        <w:rPr>
          <w:rFonts w:ascii="Arial" w:eastAsia="Arial" w:hAnsi="Arial" w:cs="Arial"/>
          <w:i/>
        </w:rPr>
      </w:pPr>
    </w:p>
    <w:p w14:paraId="70D86F84" w14:textId="77777777" w:rsidR="00853937" w:rsidRPr="00B16657" w:rsidRDefault="00853937" w:rsidP="00B16657">
      <w:pPr>
        <w:jc w:val="both"/>
        <w:rPr>
          <w:rFonts w:ascii="Arial" w:eastAsia="Arial" w:hAnsi="Arial" w:cs="Arial"/>
        </w:rPr>
      </w:pPr>
      <w:r w:rsidRPr="00853937">
        <w:rPr>
          <w:rFonts w:ascii="Arial" w:eastAsia="Arial" w:hAnsi="Arial" w:cs="Arial"/>
        </w:rPr>
        <w:t>Для террасных настилов, которые размещены вокруг здания (Г- или П-образной формы), в местах перпендикулярных стыков также необходимо наличие</w:t>
      </w:r>
      <w:r>
        <w:rPr>
          <w:rFonts w:ascii="Arial" w:eastAsia="Arial" w:hAnsi="Arial" w:cs="Arial"/>
        </w:rPr>
        <w:t xml:space="preserve"> </w:t>
      </w:r>
      <w:r w:rsidR="00B16657">
        <w:rPr>
          <w:rFonts w:ascii="Arial" w:eastAsia="Arial" w:hAnsi="Arial" w:cs="Arial"/>
        </w:rPr>
        <w:t>р</w:t>
      </w:r>
      <w:r w:rsidR="00E40EA7">
        <w:rPr>
          <w:rFonts w:ascii="Arial" w:eastAsia="Arial" w:hAnsi="Arial" w:cs="Arial"/>
        </w:rPr>
        <w:t>азделительного шва (Рис. 1</w:t>
      </w:r>
      <w:r w:rsidR="0053634E">
        <w:rPr>
          <w:rFonts w:ascii="Arial" w:eastAsia="Arial" w:hAnsi="Arial" w:cs="Arial"/>
        </w:rPr>
        <w:t>6,17</w:t>
      </w:r>
      <w:r w:rsidRPr="00B16657">
        <w:rPr>
          <w:rFonts w:ascii="Arial" w:eastAsia="Arial" w:hAnsi="Arial" w:cs="Arial"/>
        </w:rPr>
        <w:t>).</w:t>
      </w:r>
    </w:p>
    <w:p w14:paraId="3A3B1F5A" w14:textId="77777777" w:rsidR="00B16657" w:rsidRPr="009C1338" w:rsidRDefault="00B16657" w:rsidP="00630A24"/>
    <w:p w14:paraId="092E980A" w14:textId="77777777" w:rsidR="00553871" w:rsidRPr="002469FD" w:rsidRDefault="00B16657" w:rsidP="00A8609B">
      <w:pPr>
        <w:pStyle w:val="Pa5"/>
        <w:spacing w:after="100"/>
        <w:jc w:val="both"/>
        <w:outlineLvl w:val="0"/>
        <w:rPr>
          <w:rFonts w:eastAsia="Arial"/>
          <w:b/>
          <w:color w:val="000000"/>
          <w:lang w:bidi="ru-RU"/>
        </w:rPr>
      </w:pPr>
      <w:bookmarkStart w:id="41" w:name="_Toc113892473"/>
      <w:r>
        <w:rPr>
          <w:rFonts w:eastAsia="Arial"/>
          <w:b/>
          <w:color w:val="000000"/>
          <w:lang w:bidi="ru-RU"/>
        </w:rPr>
        <w:lastRenderedPageBreak/>
        <w:t>7</w:t>
      </w:r>
      <w:r w:rsidR="00553871" w:rsidRPr="00630A24">
        <w:rPr>
          <w:rFonts w:eastAsia="Arial"/>
          <w:b/>
          <w:color w:val="000000"/>
          <w:lang w:bidi="ru-RU"/>
        </w:rPr>
        <w:t>.</w:t>
      </w:r>
      <w:r>
        <w:rPr>
          <w:rFonts w:eastAsia="Arial"/>
          <w:b/>
          <w:color w:val="000000"/>
          <w:lang w:bidi="ru-RU"/>
        </w:rPr>
        <w:t>3</w:t>
      </w:r>
      <w:r w:rsidR="00A8609B" w:rsidRPr="00A8609B">
        <w:rPr>
          <w:rFonts w:eastAsia="Arial"/>
          <w:b/>
          <w:color w:val="000000"/>
          <w:lang w:bidi="ru-RU"/>
        </w:rPr>
        <w:tab/>
      </w:r>
      <w:r w:rsidR="00553871" w:rsidRPr="00630A24">
        <w:rPr>
          <w:rFonts w:eastAsia="Arial"/>
          <w:b/>
          <w:color w:val="000000"/>
          <w:lang w:bidi="ru-RU"/>
        </w:rPr>
        <w:t>Компенсационные зазоры при укладке в ус</w:t>
      </w:r>
      <w:bookmarkEnd w:id="41"/>
    </w:p>
    <w:p w14:paraId="5B8B7107" w14:textId="77777777" w:rsidR="00553871" w:rsidRPr="00553871" w:rsidRDefault="00553871" w:rsidP="00630A24">
      <w:pPr>
        <w:pStyle w:val="Pa5"/>
        <w:spacing w:after="100"/>
        <w:jc w:val="both"/>
        <w:rPr>
          <w:rFonts w:eastAsia="Arial"/>
          <w:color w:val="000000"/>
          <w:lang w:bidi="ru-RU"/>
        </w:rPr>
      </w:pPr>
      <w:r w:rsidRPr="00553871">
        <w:rPr>
          <w:rFonts w:eastAsia="Arial"/>
          <w:color w:val="000000"/>
          <w:lang w:bidi="ru-RU"/>
        </w:rPr>
        <w:t>При укладке в ус в месте стыка должен выдерживаться компенсационный зазор не менее 8,0 мм (</w:t>
      </w:r>
      <w:r w:rsidR="00C33DE1">
        <w:rPr>
          <w:rFonts w:eastAsia="Arial"/>
          <w:color w:val="000000"/>
          <w:lang w:bidi="ru-RU"/>
        </w:rPr>
        <w:t>3</w:t>
      </w:r>
      <w:r w:rsidRPr="00553871">
        <w:rPr>
          <w:rFonts w:eastAsia="Arial"/>
          <w:color w:val="000000"/>
          <w:lang w:bidi="ru-RU"/>
        </w:rPr>
        <w:t xml:space="preserve"> мм/п.м). Разделительные швы должны создаваться на конце профиля, лежащего напротив уса. </w:t>
      </w:r>
    </w:p>
    <w:p w14:paraId="0F7BF8A1" w14:textId="77777777" w:rsidR="00553871" w:rsidRPr="00553871" w:rsidRDefault="00553871" w:rsidP="00630A24">
      <w:pPr>
        <w:pStyle w:val="Pa5"/>
        <w:spacing w:after="100"/>
        <w:jc w:val="both"/>
        <w:rPr>
          <w:rFonts w:eastAsia="Arial"/>
          <w:color w:val="000000"/>
          <w:lang w:bidi="ru-RU"/>
        </w:rPr>
      </w:pPr>
      <w:r w:rsidRPr="00553871">
        <w:rPr>
          <w:rFonts w:eastAsia="Arial"/>
          <w:color w:val="000000"/>
          <w:lang w:bidi="ru-RU"/>
        </w:rPr>
        <w:t xml:space="preserve">Расчет зазора в ус: </w:t>
      </w:r>
    </w:p>
    <w:p w14:paraId="21FDFF39" w14:textId="77777777" w:rsidR="00630A24" w:rsidRDefault="00630A24" w:rsidP="00630A24">
      <w:pPr>
        <w:pStyle w:val="Pa5"/>
        <w:spacing w:after="100"/>
        <w:jc w:val="center"/>
      </w:pPr>
    </w:p>
    <w:p w14:paraId="2834F32B" w14:textId="77777777" w:rsidR="009C1338" w:rsidRDefault="00553871" w:rsidP="00630A24">
      <w:pPr>
        <w:pStyle w:val="Pa5"/>
        <w:spacing w:after="100"/>
        <w:jc w:val="center"/>
        <w:rPr>
          <w:rStyle w:val="2Exact"/>
          <w:lang w:val="ru-RU"/>
        </w:rPr>
      </w:pPr>
      <w:r w:rsidRPr="00553871">
        <w:t>Зазор в ус = (А + В)</w:t>
      </w:r>
      <w:r w:rsidR="00C33DE1">
        <w:t>/2</w:t>
      </w:r>
      <w:r w:rsidRPr="00553871">
        <w:t xml:space="preserve"> х </w:t>
      </w:r>
      <w:r w:rsidR="00C33DE1">
        <w:t>3</w:t>
      </w:r>
      <w:r w:rsidR="00853937">
        <w:t>,0</w:t>
      </w:r>
      <w:r w:rsidRPr="00553871">
        <w:t xml:space="preserve"> мм/п.м.</w:t>
      </w:r>
      <w:r w:rsidRPr="00553871">
        <w:rPr>
          <w:color w:val="000000"/>
        </w:rPr>
        <w:t>,</w:t>
      </w:r>
      <w:r w:rsidR="00B16657">
        <w:rPr>
          <w:color w:val="000000"/>
        </w:rPr>
        <w:t xml:space="preserve"> </w:t>
      </w:r>
      <w:r w:rsidRPr="00553871">
        <w:rPr>
          <w:color w:val="000000"/>
        </w:rPr>
        <w:t>где А и В - длина досок при укладке в ус</w:t>
      </w:r>
      <w:r w:rsidR="009C1338">
        <w:rPr>
          <w:rStyle w:val="2Exact"/>
          <w:lang w:val="ru-RU"/>
        </w:rPr>
        <w:t>.</w:t>
      </w:r>
    </w:p>
    <w:p w14:paraId="12617AB6" w14:textId="77777777" w:rsidR="00B16657" w:rsidRPr="00B16657" w:rsidRDefault="00B16657" w:rsidP="00B16657">
      <w:pPr>
        <w:rPr>
          <w:lang w:eastAsia="en-US" w:bidi="en-US"/>
        </w:rPr>
      </w:pPr>
    </w:p>
    <w:p w14:paraId="40AD5389" w14:textId="77777777" w:rsidR="003D49C8" w:rsidRDefault="009C1338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  <w:r w:rsidRPr="009C1338">
        <w:rPr>
          <w:sz w:val="24"/>
          <w:szCs w:val="24"/>
        </w:rPr>
        <w:t>Стык в ус должен выполняться таким образом, чтобы концы профилей каждого участка настила опирались на отдельную монтажную лагу (параллельно к зазору в ус). Фиксация монтажных лаг (в области зазора в ус) должна осуществляться на соответствующих концах лаги.</w:t>
      </w:r>
    </w:p>
    <w:p w14:paraId="546A8A2E" w14:textId="77777777" w:rsidR="009C1338" w:rsidRDefault="009C1338" w:rsidP="00630A24">
      <w:pPr>
        <w:pStyle w:val="23"/>
        <w:shd w:val="clear" w:color="auto" w:fill="auto"/>
        <w:spacing w:line="276" w:lineRule="auto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6B0B99E6" wp14:editId="371BF9A7">
            <wp:extent cx="5606495" cy="2719449"/>
            <wp:effectExtent l="19050" t="19050" r="13255" b="23751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699" cy="27205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43F7A1" w14:textId="77777777" w:rsidR="00591671" w:rsidRPr="001C6EC0" w:rsidRDefault="007145F0" w:rsidP="00B16657">
      <w:pPr>
        <w:pStyle w:val="23"/>
        <w:shd w:val="clear" w:color="auto" w:fill="auto"/>
        <w:spacing w:after="120" w:line="276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Рис.15</w:t>
      </w:r>
    </w:p>
    <w:p w14:paraId="487FAB10" w14:textId="77777777" w:rsidR="002E0CE5" w:rsidRPr="00591671" w:rsidRDefault="0057344B" w:rsidP="00630A24">
      <w:pPr>
        <w:pStyle w:val="42"/>
        <w:shd w:val="clear" w:color="auto" w:fill="auto"/>
        <w:spacing w:line="276" w:lineRule="auto"/>
        <w:rPr>
          <w:b/>
          <w:sz w:val="24"/>
          <w:szCs w:val="24"/>
        </w:rPr>
      </w:pPr>
      <w:r w:rsidRPr="00591671">
        <w:rPr>
          <w:b/>
          <w:sz w:val="24"/>
          <w:szCs w:val="24"/>
        </w:rPr>
        <w:t>Рекомендация:</w:t>
      </w:r>
    </w:p>
    <w:p w14:paraId="64D25AE7" w14:textId="77777777" w:rsidR="00B16657" w:rsidRDefault="0057344B" w:rsidP="00630A24">
      <w:pPr>
        <w:pStyle w:val="42"/>
        <w:shd w:val="clear" w:color="auto" w:fill="auto"/>
        <w:spacing w:line="276" w:lineRule="auto"/>
        <w:rPr>
          <w:sz w:val="24"/>
          <w:szCs w:val="24"/>
        </w:rPr>
      </w:pPr>
      <w:r w:rsidRPr="00591671">
        <w:rPr>
          <w:sz w:val="24"/>
          <w:szCs w:val="24"/>
        </w:rPr>
        <w:t>При необходимости уменьшения размера разделительных швов, возможно пропорциональное увеличение их количества, путем использования коротких элементов профиля.</w:t>
      </w:r>
    </w:p>
    <w:p w14:paraId="74F644CE" w14:textId="77777777" w:rsidR="003F0266" w:rsidRDefault="003F0266" w:rsidP="00630A24">
      <w:pPr>
        <w:pStyle w:val="42"/>
        <w:shd w:val="clear" w:color="auto" w:fill="auto"/>
        <w:spacing w:line="276" w:lineRule="auto"/>
        <w:rPr>
          <w:sz w:val="24"/>
          <w:szCs w:val="24"/>
        </w:rPr>
      </w:pPr>
      <w:r>
        <w:rPr>
          <w:i w:val="0"/>
          <w:iCs w:val="0"/>
          <w:noProof/>
          <w:lang w:bidi="ar-SA"/>
        </w:rPr>
        <w:lastRenderedPageBreak/>
        <w:drawing>
          <wp:inline distT="0" distB="0" distL="0" distR="0" wp14:anchorId="47454120" wp14:editId="46E05113">
            <wp:extent cx="6422729" cy="7942521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794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BA7A77" w14:textId="77777777" w:rsidR="003F0266" w:rsidRPr="00B16657" w:rsidRDefault="007145F0" w:rsidP="00B16657">
      <w:pPr>
        <w:pStyle w:val="42"/>
        <w:shd w:val="clear" w:color="auto" w:fill="auto"/>
        <w:spacing w:line="276" w:lineRule="auto"/>
        <w:jc w:val="center"/>
        <w:rPr>
          <w:rFonts w:eastAsia="Times New Roman"/>
          <w:iCs w:val="0"/>
          <w:sz w:val="24"/>
          <w:szCs w:val="24"/>
        </w:rPr>
      </w:pPr>
      <w:r>
        <w:rPr>
          <w:rFonts w:eastAsia="Times New Roman"/>
          <w:iCs w:val="0"/>
          <w:sz w:val="24"/>
          <w:szCs w:val="24"/>
        </w:rPr>
        <w:t>Рис. 16</w:t>
      </w:r>
      <w:r w:rsidR="00B16657">
        <w:rPr>
          <w:rFonts w:eastAsia="Times New Roman"/>
          <w:iCs w:val="0"/>
          <w:sz w:val="24"/>
          <w:szCs w:val="24"/>
        </w:rPr>
        <w:t xml:space="preserve"> -</w:t>
      </w:r>
      <w:r w:rsidR="00B16657" w:rsidRPr="00B16657">
        <w:rPr>
          <w:rFonts w:eastAsia="Times New Roman"/>
          <w:iCs w:val="0"/>
          <w:sz w:val="24"/>
          <w:szCs w:val="24"/>
        </w:rPr>
        <w:t xml:space="preserve"> </w:t>
      </w:r>
      <w:r w:rsidR="00876355" w:rsidRPr="00B16657">
        <w:rPr>
          <w:rFonts w:eastAsia="Times New Roman"/>
          <w:iCs w:val="0"/>
          <w:sz w:val="24"/>
          <w:szCs w:val="24"/>
        </w:rPr>
        <w:t>Вариант укладки террасного настила вокруг здания Г- или П-образной формы с двумя сквозными разделительными швами</w:t>
      </w:r>
    </w:p>
    <w:p w14:paraId="5AF8E2CC" w14:textId="77777777" w:rsidR="003F0266" w:rsidRPr="00591671" w:rsidRDefault="003F0266" w:rsidP="00630A24">
      <w:pPr>
        <w:pStyle w:val="42"/>
        <w:shd w:val="clear" w:color="auto" w:fill="auto"/>
        <w:spacing w:line="276" w:lineRule="auto"/>
        <w:rPr>
          <w:sz w:val="24"/>
          <w:szCs w:val="24"/>
        </w:rPr>
      </w:pPr>
      <w:r>
        <w:rPr>
          <w:i w:val="0"/>
          <w:iCs w:val="0"/>
          <w:noProof/>
          <w:lang w:bidi="ar-SA"/>
        </w:rPr>
        <w:lastRenderedPageBreak/>
        <w:drawing>
          <wp:inline distT="0" distB="0" distL="0" distR="0" wp14:anchorId="269327B0" wp14:editId="76663FFC">
            <wp:extent cx="6374765" cy="7134225"/>
            <wp:effectExtent l="1905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219576" w14:textId="77777777" w:rsidR="004F401D" w:rsidRDefault="004F401D" w:rsidP="00630A24">
      <w:pPr>
        <w:pStyle w:val="42"/>
        <w:shd w:val="clear" w:color="auto" w:fill="auto"/>
        <w:spacing w:line="276" w:lineRule="auto"/>
        <w:rPr>
          <w:sz w:val="24"/>
          <w:szCs w:val="24"/>
        </w:rPr>
      </w:pPr>
    </w:p>
    <w:p w14:paraId="386F922E" w14:textId="77777777" w:rsidR="00876355" w:rsidRDefault="00876355" w:rsidP="00630A24">
      <w:pPr>
        <w:pStyle w:val="42"/>
        <w:shd w:val="clear" w:color="auto" w:fill="auto"/>
        <w:spacing w:line="276" w:lineRule="auto"/>
        <w:rPr>
          <w:rFonts w:eastAsia="Times New Roman"/>
          <w:i w:val="0"/>
          <w:iCs w:val="0"/>
          <w:sz w:val="24"/>
          <w:szCs w:val="24"/>
        </w:rPr>
      </w:pPr>
    </w:p>
    <w:p w14:paraId="2B47BF09" w14:textId="77777777" w:rsidR="00876355" w:rsidRPr="00B16657" w:rsidRDefault="007145F0" w:rsidP="00261DDF">
      <w:pPr>
        <w:pStyle w:val="42"/>
        <w:shd w:val="clear" w:color="auto" w:fill="auto"/>
        <w:spacing w:line="276" w:lineRule="auto"/>
        <w:jc w:val="center"/>
        <w:rPr>
          <w:rFonts w:eastAsia="Times New Roman"/>
          <w:iCs w:val="0"/>
          <w:sz w:val="24"/>
          <w:szCs w:val="24"/>
        </w:rPr>
      </w:pPr>
      <w:r>
        <w:rPr>
          <w:rFonts w:eastAsia="Times New Roman"/>
          <w:iCs w:val="0"/>
          <w:sz w:val="24"/>
          <w:szCs w:val="24"/>
        </w:rPr>
        <w:t>Рис. 17</w:t>
      </w:r>
      <w:r w:rsidR="00B16657" w:rsidRPr="00B16657">
        <w:rPr>
          <w:rFonts w:eastAsia="Times New Roman"/>
          <w:iCs w:val="0"/>
          <w:sz w:val="24"/>
          <w:szCs w:val="24"/>
        </w:rPr>
        <w:t xml:space="preserve"> - </w:t>
      </w:r>
      <w:r w:rsidR="00876355" w:rsidRPr="00B16657">
        <w:rPr>
          <w:rFonts w:eastAsia="Times New Roman"/>
          <w:iCs w:val="0"/>
          <w:sz w:val="24"/>
          <w:szCs w:val="24"/>
        </w:rPr>
        <w:t>Вариант укладки террасного настила вокруг здания Г- или П-образной формы с двумя швами при соединении в ус и одним разделительным швом по ширине настила.</w:t>
      </w:r>
    </w:p>
    <w:p w14:paraId="7A788B51" w14:textId="77777777" w:rsidR="00876355" w:rsidRDefault="00876355" w:rsidP="00630A24">
      <w:pPr>
        <w:pStyle w:val="42"/>
        <w:shd w:val="clear" w:color="auto" w:fill="auto"/>
        <w:spacing w:line="276" w:lineRule="auto"/>
        <w:rPr>
          <w:rFonts w:eastAsia="Times New Roman"/>
          <w:i w:val="0"/>
          <w:iCs w:val="0"/>
          <w:sz w:val="24"/>
          <w:szCs w:val="24"/>
        </w:rPr>
      </w:pPr>
    </w:p>
    <w:p w14:paraId="7D859477" w14:textId="77777777" w:rsidR="00876355" w:rsidRDefault="00876355" w:rsidP="00E068F6">
      <w:pPr>
        <w:pStyle w:val="23"/>
        <w:shd w:val="clear" w:color="auto" w:fill="auto"/>
        <w:spacing w:after="120" w:line="276" w:lineRule="auto"/>
        <w:outlineLvl w:val="0"/>
        <w:rPr>
          <w:rFonts w:eastAsia="Times New Roman"/>
          <w:i/>
          <w:iCs/>
          <w:noProof/>
          <w:lang w:eastAsia="en-US" w:bidi="ar-SA"/>
        </w:rPr>
      </w:pPr>
    </w:p>
    <w:p w14:paraId="089D84C2" w14:textId="77777777" w:rsidR="00932592" w:rsidRDefault="00932592" w:rsidP="00932592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260"/>
        </w:tabs>
        <w:spacing w:line="276" w:lineRule="auto"/>
        <w:jc w:val="center"/>
        <w:outlineLvl w:val="0"/>
        <w:rPr>
          <w:sz w:val="24"/>
          <w:szCs w:val="24"/>
        </w:rPr>
      </w:pPr>
      <w:bookmarkStart w:id="42" w:name="_Toc113892474"/>
      <w:r>
        <w:rPr>
          <w:sz w:val="24"/>
          <w:szCs w:val="24"/>
        </w:rPr>
        <w:lastRenderedPageBreak/>
        <w:t>Монтаж ступеней из ДПК</w:t>
      </w:r>
      <w:bookmarkEnd w:id="42"/>
    </w:p>
    <w:p w14:paraId="1DFAACC4" w14:textId="77777777" w:rsidR="009C2ED0" w:rsidRDefault="009C2ED0" w:rsidP="000D7138">
      <w:pPr>
        <w:pStyle w:val="21"/>
        <w:keepNext/>
        <w:keepLines/>
        <w:shd w:val="clear" w:color="auto" w:fill="auto"/>
        <w:tabs>
          <w:tab w:val="left" w:pos="260"/>
        </w:tabs>
        <w:spacing w:line="276" w:lineRule="auto"/>
        <w:jc w:val="center"/>
        <w:outlineLvl w:val="9"/>
        <w:rPr>
          <w:sz w:val="24"/>
          <w:szCs w:val="24"/>
        </w:rPr>
      </w:pPr>
    </w:p>
    <w:p w14:paraId="34C2AE13" w14:textId="77777777" w:rsidR="009C2ED0" w:rsidRPr="009C2ED0" w:rsidRDefault="00E460F9" w:rsidP="000D7138">
      <w:pPr>
        <w:pStyle w:val="21"/>
        <w:keepNext/>
        <w:keepLines/>
        <w:shd w:val="clear" w:color="auto" w:fill="auto"/>
        <w:tabs>
          <w:tab w:val="left" w:pos="260"/>
        </w:tabs>
        <w:spacing w:line="276" w:lineRule="auto"/>
        <w:outlineLvl w:val="9"/>
        <w:rPr>
          <w:b w:val="0"/>
          <w:sz w:val="24"/>
          <w:szCs w:val="24"/>
        </w:rPr>
      </w:pPr>
      <w:bookmarkStart w:id="43" w:name="_Toc77074493"/>
      <w:bookmarkStart w:id="44" w:name="_Toc77074573"/>
      <w:r>
        <w:rPr>
          <w:b w:val="0"/>
          <w:sz w:val="24"/>
          <w:szCs w:val="24"/>
        </w:rPr>
        <w:t>Монтаж ступени из ДПК осуществляется на ровные бетонные ступени</w:t>
      </w:r>
      <w:r w:rsidR="000D713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с уклоном не более 1 % для стока, монтажные лаги устанавливаются перпендикулярно профилю ступени с расстоянием не более 500 мм (Рис. 1</w:t>
      </w:r>
      <w:r w:rsidR="00261DDF">
        <w:rPr>
          <w:b w:val="0"/>
          <w:sz w:val="24"/>
          <w:szCs w:val="24"/>
        </w:rPr>
        <w:t>8</w:t>
      </w:r>
      <w:r>
        <w:rPr>
          <w:b w:val="0"/>
          <w:sz w:val="24"/>
          <w:szCs w:val="24"/>
        </w:rPr>
        <w:t>)</w:t>
      </w:r>
      <w:r w:rsidR="006923C9">
        <w:rPr>
          <w:b w:val="0"/>
          <w:sz w:val="24"/>
          <w:szCs w:val="24"/>
        </w:rPr>
        <w:t>.</w:t>
      </w:r>
      <w:bookmarkEnd w:id="43"/>
      <w:bookmarkEnd w:id="44"/>
    </w:p>
    <w:p w14:paraId="2B9CE4B2" w14:textId="77777777" w:rsidR="00932592" w:rsidRDefault="00FE46C7" w:rsidP="000D7138">
      <w:pPr>
        <w:pStyle w:val="23"/>
        <w:shd w:val="clear" w:color="auto" w:fill="auto"/>
        <w:spacing w:after="120" w:line="276" w:lineRule="auto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noProof/>
          <w:lang w:bidi="ar-SA"/>
        </w:rPr>
        <w:drawing>
          <wp:inline distT="0" distB="0" distL="0" distR="0" wp14:anchorId="4BB19777" wp14:editId="770C7FE0">
            <wp:extent cx="5292422" cy="2791228"/>
            <wp:effectExtent l="19050" t="19050" r="22528" b="28172"/>
            <wp:docPr id="6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422" cy="27912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ED0" w:rsidRPr="009C2ED0">
        <w:rPr>
          <w:rFonts w:eastAsia="Times New Roman"/>
          <w:i/>
          <w:iCs/>
        </w:rPr>
        <w:t xml:space="preserve"> </w:t>
      </w:r>
    </w:p>
    <w:p w14:paraId="3CFE59AE" w14:textId="77777777" w:rsidR="009C2ED0" w:rsidRPr="00F82589" w:rsidRDefault="00261DDF" w:rsidP="000D7138">
      <w:pPr>
        <w:pStyle w:val="23"/>
        <w:shd w:val="clear" w:color="auto" w:fill="auto"/>
        <w:spacing w:after="120" w:line="276" w:lineRule="auto"/>
        <w:jc w:val="center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Рис. 18</w:t>
      </w:r>
      <w:r w:rsidR="009C2ED0" w:rsidRPr="00F82589">
        <w:rPr>
          <w:rFonts w:eastAsia="Times New Roman"/>
          <w:i/>
          <w:iCs/>
          <w:sz w:val="24"/>
          <w:szCs w:val="24"/>
        </w:rPr>
        <w:t xml:space="preserve"> – </w:t>
      </w:r>
      <w:r w:rsidR="00677B49" w:rsidRPr="00F82589">
        <w:rPr>
          <w:rFonts w:eastAsia="Times New Roman"/>
          <w:i/>
          <w:iCs/>
          <w:sz w:val="24"/>
          <w:szCs w:val="24"/>
        </w:rPr>
        <w:t>бетонное основание</w:t>
      </w:r>
    </w:p>
    <w:p w14:paraId="04C339F6" w14:textId="77777777" w:rsidR="009C2ED0" w:rsidRPr="00677B49" w:rsidRDefault="00677B49" w:rsidP="000D7138">
      <w:pPr>
        <w:pStyle w:val="23"/>
        <w:shd w:val="clear" w:color="auto" w:fill="auto"/>
        <w:spacing w:after="120" w:line="276" w:lineRule="auto"/>
        <w:rPr>
          <w:rFonts w:eastAsia="Times New Roman"/>
          <w:iCs/>
          <w:sz w:val="24"/>
          <w:szCs w:val="24"/>
        </w:rPr>
      </w:pPr>
      <w:r w:rsidRPr="00677B49">
        <w:rPr>
          <w:rFonts w:eastAsia="Times New Roman"/>
          <w:iCs/>
          <w:sz w:val="24"/>
          <w:szCs w:val="24"/>
        </w:rPr>
        <w:t xml:space="preserve">Монтаж </w:t>
      </w:r>
      <w:r>
        <w:rPr>
          <w:rFonts w:eastAsia="Times New Roman"/>
          <w:iCs/>
          <w:sz w:val="24"/>
          <w:szCs w:val="24"/>
        </w:rPr>
        <w:t xml:space="preserve">ступеней </w:t>
      </w:r>
      <w:r w:rsidRPr="00677B49">
        <w:rPr>
          <w:rFonts w:eastAsia="Times New Roman"/>
          <w:iCs/>
          <w:sz w:val="24"/>
          <w:szCs w:val="24"/>
        </w:rPr>
        <w:t>может также осуществляться на деревянный или металлический каркас</w:t>
      </w:r>
      <w:r>
        <w:rPr>
          <w:rFonts w:eastAsia="Times New Roman"/>
          <w:iCs/>
          <w:sz w:val="24"/>
          <w:szCs w:val="24"/>
        </w:rPr>
        <w:t xml:space="preserve"> с расстояни</w:t>
      </w:r>
      <w:r w:rsidR="00261DDF">
        <w:rPr>
          <w:rFonts w:eastAsia="Times New Roman"/>
          <w:iCs/>
          <w:sz w:val="24"/>
          <w:szCs w:val="24"/>
        </w:rPr>
        <w:t>ем между опорами 500 мм (рис. 19</w:t>
      </w:r>
      <w:r>
        <w:rPr>
          <w:rFonts w:eastAsia="Times New Roman"/>
          <w:iCs/>
          <w:sz w:val="24"/>
          <w:szCs w:val="24"/>
        </w:rPr>
        <w:t>). Ступени крепятся непосредственно к каркасу с помощью металлических уголков.</w:t>
      </w:r>
    </w:p>
    <w:p w14:paraId="50934C5C" w14:textId="77777777" w:rsidR="00677B49" w:rsidRDefault="00677B49" w:rsidP="000D7138">
      <w:pPr>
        <w:pStyle w:val="23"/>
        <w:shd w:val="clear" w:color="auto" w:fill="auto"/>
        <w:spacing w:after="120" w:line="276" w:lineRule="auto"/>
        <w:rPr>
          <w:rFonts w:eastAsia="Times New Roman"/>
          <w:i/>
          <w:iCs/>
          <w:sz w:val="24"/>
          <w:szCs w:val="24"/>
        </w:rPr>
      </w:pPr>
    </w:p>
    <w:p w14:paraId="3DE555E4" w14:textId="77777777" w:rsidR="00677B49" w:rsidRDefault="00677B49" w:rsidP="000D7138">
      <w:pPr>
        <w:pStyle w:val="23"/>
        <w:shd w:val="clear" w:color="auto" w:fill="auto"/>
        <w:spacing w:after="120" w:line="276" w:lineRule="auto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noProof/>
          <w:sz w:val="24"/>
          <w:szCs w:val="24"/>
          <w:lang w:bidi="ar-SA"/>
        </w:rPr>
        <w:drawing>
          <wp:inline distT="0" distB="0" distL="0" distR="0" wp14:anchorId="3592B7CD" wp14:editId="58A1FE06">
            <wp:extent cx="4638010" cy="3235807"/>
            <wp:effectExtent l="19050" t="19050" r="10190" b="21743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187" cy="3240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1CD7F5" w14:textId="77777777" w:rsidR="00677B49" w:rsidRPr="00F82589" w:rsidRDefault="00261DDF" w:rsidP="000D7138">
      <w:pPr>
        <w:pStyle w:val="23"/>
        <w:shd w:val="clear" w:color="auto" w:fill="auto"/>
        <w:spacing w:after="120" w:line="276" w:lineRule="auto"/>
        <w:jc w:val="center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lastRenderedPageBreak/>
        <w:t>Рис. 19</w:t>
      </w:r>
      <w:r w:rsidR="00677B49" w:rsidRPr="00F82589">
        <w:rPr>
          <w:rFonts w:eastAsia="Times New Roman"/>
          <w:i/>
          <w:iCs/>
          <w:sz w:val="24"/>
          <w:szCs w:val="24"/>
        </w:rPr>
        <w:t xml:space="preserve"> – каркасное основание</w:t>
      </w:r>
    </w:p>
    <w:p w14:paraId="47959A76" w14:textId="77777777" w:rsidR="009657A6" w:rsidRPr="009657A6" w:rsidRDefault="009657A6" w:rsidP="009657A6">
      <w:pPr>
        <w:pStyle w:val="23"/>
        <w:numPr>
          <w:ilvl w:val="1"/>
          <w:numId w:val="1"/>
        </w:numPr>
        <w:shd w:val="clear" w:color="auto" w:fill="auto"/>
        <w:spacing w:after="120" w:line="276" w:lineRule="auto"/>
        <w:outlineLvl w:val="0"/>
        <w:rPr>
          <w:rFonts w:eastAsia="Times New Roman"/>
          <w:b/>
          <w:iCs/>
          <w:sz w:val="24"/>
          <w:szCs w:val="24"/>
        </w:rPr>
      </w:pPr>
      <w:bookmarkStart w:id="45" w:name="_Toc113892475"/>
      <w:r w:rsidRPr="009657A6">
        <w:rPr>
          <w:rFonts w:eastAsia="Times New Roman"/>
          <w:b/>
          <w:iCs/>
          <w:sz w:val="24"/>
          <w:szCs w:val="24"/>
        </w:rPr>
        <w:t>Монтаж на бетонное основание</w:t>
      </w:r>
      <w:bookmarkEnd w:id="45"/>
    </w:p>
    <w:p w14:paraId="51536D25" w14:textId="77777777" w:rsidR="00677B49" w:rsidRDefault="009657A6" w:rsidP="000D7138">
      <w:pPr>
        <w:pStyle w:val="23"/>
        <w:shd w:val="clear" w:color="auto" w:fill="auto"/>
        <w:spacing w:after="120" w:line="276" w:lineRule="auto"/>
        <w:rPr>
          <w:rFonts w:eastAsia="Times New Roman"/>
          <w:iCs/>
          <w:sz w:val="24"/>
          <w:szCs w:val="24"/>
        </w:rPr>
      </w:pPr>
      <w:r w:rsidRPr="009657A6">
        <w:rPr>
          <w:rFonts w:eastAsia="Times New Roman"/>
          <w:iCs/>
          <w:sz w:val="24"/>
          <w:szCs w:val="24"/>
        </w:rPr>
        <w:t>Для монтажа можно использовать алюминиевые лаги</w:t>
      </w:r>
      <w:r w:rsidR="000A4C17">
        <w:rPr>
          <w:rFonts w:eastAsia="Times New Roman"/>
          <w:iCs/>
          <w:sz w:val="24"/>
          <w:szCs w:val="24"/>
        </w:rPr>
        <w:t xml:space="preserve"> (</w:t>
      </w:r>
      <w:r w:rsidR="000A4C17" w:rsidRPr="000A4C17">
        <w:rPr>
          <w:rFonts w:eastAsia="Times New Roman"/>
          <w:b/>
          <w:iCs/>
          <w:sz w:val="24"/>
          <w:szCs w:val="24"/>
        </w:rPr>
        <w:t>например</w:t>
      </w:r>
      <w:r w:rsidR="00B32B51">
        <w:rPr>
          <w:rFonts w:eastAsia="Times New Roman"/>
          <w:b/>
          <w:iCs/>
          <w:sz w:val="24"/>
          <w:szCs w:val="24"/>
        </w:rPr>
        <w:t>,</w:t>
      </w:r>
      <w:r w:rsidR="000A4C17" w:rsidRPr="000A4C17">
        <w:rPr>
          <w:rFonts w:eastAsia="Times New Roman"/>
          <w:b/>
          <w:iCs/>
          <w:sz w:val="24"/>
          <w:szCs w:val="24"/>
        </w:rPr>
        <w:t xml:space="preserve"> лага монтажная алюминиевая Level Line Flat  20х40</w:t>
      </w:r>
      <w:r w:rsidR="000A4C17">
        <w:rPr>
          <w:rFonts w:eastAsia="Times New Roman"/>
          <w:b/>
          <w:iCs/>
          <w:sz w:val="24"/>
          <w:szCs w:val="24"/>
        </w:rPr>
        <w:t>)</w:t>
      </w:r>
      <w:r w:rsidR="00F82589">
        <w:rPr>
          <w:rFonts w:eastAsia="Times New Roman"/>
          <w:iCs/>
          <w:sz w:val="24"/>
          <w:szCs w:val="24"/>
        </w:rPr>
        <w:t>.</w:t>
      </w:r>
      <w:r w:rsidRPr="009657A6">
        <w:rPr>
          <w:rFonts w:eastAsia="Times New Roman"/>
          <w:iCs/>
          <w:sz w:val="24"/>
          <w:szCs w:val="24"/>
        </w:rPr>
        <w:t xml:space="preserve"> </w:t>
      </w:r>
      <w:r w:rsidR="00677B49" w:rsidRPr="009657A6">
        <w:rPr>
          <w:rFonts w:eastAsia="Times New Roman"/>
          <w:iCs/>
          <w:sz w:val="24"/>
          <w:szCs w:val="24"/>
        </w:rPr>
        <w:t>Лаги укладываются</w:t>
      </w:r>
      <w:r w:rsidRPr="009657A6">
        <w:rPr>
          <w:rFonts w:eastAsia="Times New Roman"/>
          <w:iCs/>
          <w:sz w:val="24"/>
          <w:szCs w:val="24"/>
        </w:rPr>
        <w:t xml:space="preserve"> на бетонное основание</w:t>
      </w:r>
      <w:r w:rsidR="000944A2">
        <w:rPr>
          <w:rFonts w:eastAsia="Times New Roman"/>
          <w:iCs/>
          <w:sz w:val="24"/>
          <w:szCs w:val="24"/>
        </w:rPr>
        <w:t xml:space="preserve"> с помощью дубель-гвоздей</w:t>
      </w:r>
      <w:r w:rsidR="00677B49" w:rsidRPr="009657A6">
        <w:rPr>
          <w:rFonts w:eastAsia="Times New Roman"/>
          <w:iCs/>
          <w:sz w:val="24"/>
          <w:szCs w:val="24"/>
        </w:rPr>
        <w:t xml:space="preserve"> перпендикулярно </w:t>
      </w:r>
      <w:r w:rsidRPr="009657A6">
        <w:rPr>
          <w:rFonts w:eastAsia="Times New Roman"/>
          <w:iCs/>
          <w:sz w:val="24"/>
          <w:szCs w:val="24"/>
        </w:rPr>
        <w:t>друг другу: сначала устанавливается горизонтальная лага, затем вертикальная.</w:t>
      </w:r>
      <w:r w:rsidR="00261DDF">
        <w:rPr>
          <w:rFonts w:eastAsia="Times New Roman"/>
          <w:iCs/>
          <w:sz w:val="24"/>
          <w:szCs w:val="24"/>
        </w:rPr>
        <w:t xml:space="preserve"> (Рис.20</w:t>
      </w:r>
      <w:r>
        <w:rPr>
          <w:rFonts w:eastAsia="Times New Roman"/>
          <w:iCs/>
          <w:sz w:val="24"/>
          <w:szCs w:val="24"/>
        </w:rPr>
        <w:t>)</w:t>
      </w:r>
      <w:r w:rsidR="00EA0D57">
        <w:rPr>
          <w:rFonts w:eastAsia="Times New Roman"/>
          <w:iCs/>
          <w:sz w:val="24"/>
          <w:szCs w:val="24"/>
        </w:rPr>
        <w:t>. Диаметр и длина дюбель-гвоздей подбирается в зависимости от типа используемой лаги и материала основания.</w:t>
      </w:r>
    </w:p>
    <w:p w14:paraId="088EFAD6" w14:textId="77777777" w:rsidR="00EA0D57" w:rsidRPr="009657A6" w:rsidRDefault="00EA0D57" w:rsidP="000D7138">
      <w:pPr>
        <w:pStyle w:val="23"/>
        <w:shd w:val="clear" w:color="auto" w:fill="auto"/>
        <w:spacing w:after="120" w:line="276" w:lineRule="auto"/>
        <w:rPr>
          <w:rFonts w:eastAsia="Times New Roman"/>
          <w:iCs/>
          <w:sz w:val="24"/>
          <w:szCs w:val="24"/>
        </w:rPr>
      </w:pPr>
    </w:p>
    <w:p w14:paraId="7039A7C6" w14:textId="77777777" w:rsidR="00677B49" w:rsidRDefault="00266ECF" w:rsidP="000D7138">
      <w:pPr>
        <w:pStyle w:val="23"/>
        <w:shd w:val="clear" w:color="auto" w:fill="auto"/>
        <w:spacing w:after="120" w:line="276" w:lineRule="auto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noProof/>
          <w:lang w:bidi="ar-SA"/>
        </w:rPr>
        <w:drawing>
          <wp:inline distT="0" distB="0" distL="0" distR="0" wp14:anchorId="599B221E" wp14:editId="2F78AEFE">
            <wp:extent cx="5546925" cy="3923558"/>
            <wp:effectExtent l="19050" t="19050" r="15675" b="19792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05" cy="39350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E6546F" w14:textId="77777777" w:rsidR="006D4371" w:rsidRDefault="006D4371" w:rsidP="000D7138">
      <w:pPr>
        <w:pStyle w:val="23"/>
        <w:shd w:val="clear" w:color="auto" w:fill="auto"/>
        <w:spacing w:after="120" w:line="276" w:lineRule="auto"/>
        <w:jc w:val="center"/>
        <w:rPr>
          <w:rFonts w:eastAsia="Times New Roman"/>
          <w:i/>
          <w:iCs/>
          <w:sz w:val="24"/>
          <w:szCs w:val="24"/>
        </w:rPr>
      </w:pPr>
    </w:p>
    <w:p w14:paraId="154209C2" w14:textId="77777777" w:rsidR="009657A6" w:rsidRPr="00F82589" w:rsidRDefault="00261DDF" w:rsidP="000D7138">
      <w:pPr>
        <w:pStyle w:val="23"/>
        <w:shd w:val="clear" w:color="auto" w:fill="auto"/>
        <w:spacing w:after="120" w:line="276" w:lineRule="auto"/>
        <w:jc w:val="center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Рис. 20</w:t>
      </w:r>
      <w:r w:rsidR="009657A6" w:rsidRPr="00F82589">
        <w:rPr>
          <w:rFonts w:eastAsia="Times New Roman"/>
          <w:i/>
          <w:iCs/>
          <w:sz w:val="24"/>
          <w:szCs w:val="24"/>
        </w:rPr>
        <w:t xml:space="preserve"> – монтаж конструкции лаг на бетонное основание</w:t>
      </w:r>
    </w:p>
    <w:p w14:paraId="217D0C74" w14:textId="77777777" w:rsidR="000A4C17" w:rsidRDefault="000A4C17" w:rsidP="000D7138">
      <w:pPr>
        <w:pStyle w:val="23"/>
        <w:shd w:val="clear" w:color="auto" w:fill="auto"/>
        <w:spacing w:after="120" w:line="276" w:lineRule="auto"/>
        <w:rPr>
          <w:rFonts w:eastAsia="Times New Roman"/>
          <w:i/>
          <w:iCs/>
          <w:sz w:val="24"/>
          <w:szCs w:val="24"/>
        </w:rPr>
      </w:pPr>
    </w:p>
    <w:p w14:paraId="555381BA" w14:textId="77777777" w:rsidR="000A4C17" w:rsidRDefault="000A4C17" w:rsidP="000D7138">
      <w:pPr>
        <w:pStyle w:val="23"/>
        <w:shd w:val="clear" w:color="auto" w:fill="auto"/>
        <w:spacing w:after="120" w:line="276" w:lineRule="auto"/>
        <w:rPr>
          <w:rFonts w:eastAsia="Times New Roman"/>
          <w:i/>
          <w:iCs/>
          <w:sz w:val="24"/>
          <w:szCs w:val="24"/>
        </w:rPr>
      </w:pPr>
    </w:p>
    <w:p w14:paraId="7FA49043" w14:textId="77777777" w:rsidR="000944A2" w:rsidRPr="009247A4" w:rsidRDefault="009247A4" w:rsidP="00261DDF">
      <w:pPr>
        <w:pStyle w:val="23"/>
        <w:shd w:val="clear" w:color="auto" w:fill="auto"/>
        <w:spacing w:after="120" w:line="276" w:lineRule="auto"/>
        <w:outlineLvl w:val="0"/>
        <w:rPr>
          <w:rFonts w:eastAsia="Times New Roman"/>
          <w:b/>
          <w:iCs/>
          <w:sz w:val="24"/>
          <w:szCs w:val="24"/>
        </w:rPr>
      </w:pPr>
      <w:bookmarkStart w:id="46" w:name="_Toc113892476"/>
      <w:r w:rsidRPr="009247A4">
        <w:rPr>
          <w:rFonts w:eastAsia="Times New Roman"/>
          <w:b/>
          <w:iCs/>
          <w:sz w:val="24"/>
          <w:szCs w:val="24"/>
        </w:rPr>
        <w:t>8.2 Монтаж ступеней</w:t>
      </w:r>
      <w:bookmarkEnd w:id="46"/>
    </w:p>
    <w:p w14:paraId="673F566B" w14:textId="77777777" w:rsidR="009247A4" w:rsidRPr="000944A2" w:rsidRDefault="009247A4" w:rsidP="000D7138">
      <w:pPr>
        <w:pStyle w:val="23"/>
        <w:shd w:val="clear" w:color="auto" w:fill="auto"/>
        <w:spacing w:after="120" w:line="276" w:lineRule="auto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>Для скрытного крепления к основанию необходимо прикрепить к нижней части ступени перфорированный уголок из оцинкованной ста</w:t>
      </w:r>
      <w:r w:rsidR="00F82589">
        <w:rPr>
          <w:rFonts w:eastAsia="Times New Roman"/>
          <w:iCs/>
          <w:sz w:val="24"/>
          <w:szCs w:val="24"/>
        </w:rPr>
        <w:t xml:space="preserve">ли как показано на рис. </w:t>
      </w:r>
      <w:r w:rsidR="00261DDF">
        <w:rPr>
          <w:rFonts w:eastAsia="Times New Roman"/>
          <w:iCs/>
          <w:sz w:val="24"/>
          <w:szCs w:val="24"/>
        </w:rPr>
        <w:t>21</w:t>
      </w:r>
      <w:r w:rsidR="00F82589">
        <w:rPr>
          <w:rFonts w:eastAsia="Times New Roman"/>
          <w:iCs/>
          <w:sz w:val="24"/>
          <w:szCs w:val="24"/>
        </w:rPr>
        <w:t xml:space="preserve"> (1).</w:t>
      </w:r>
    </w:p>
    <w:p w14:paraId="03E33F49" w14:textId="77777777" w:rsidR="00F242BF" w:rsidRDefault="00F97673" w:rsidP="000D7138">
      <w:pPr>
        <w:pStyle w:val="23"/>
        <w:shd w:val="clear" w:color="auto" w:fill="auto"/>
        <w:spacing w:after="120" w:line="276" w:lineRule="auto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noProof/>
          <w:lang w:bidi="ar-SA"/>
        </w:rPr>
        <w:lastRenderedPageBreak/>
        <w:drawing>
          <wp:inline distT="0" distB="0" distL="0" distR="0" wp14:anchorId="43DE14CC" wp14:editId="39D0BDBC">
            <wp:extent cx="5726925" cy="3930556"/>
            <wp:effectExtent l="19050" t="19050" r="26175" b="12794"/>
            <wp:docPr id="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20" cy="39293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FF8306" w14:textId="77777777" w:rsidR="006923C9" w:rsidRDefault="006923C9" w:rsidP="000D7138">
      <w:pPr>
        <w:pStyle w:val="23"/>
        <w:shd w:val="clear" w:color="auto" w:fill="auto"/>
        <w:spacing w:after="120" w:line="276" w:lineRule="auto"/>
        <w:jc w:val="center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Рис. </w:t>
      </w:r>
      <w:r w:rsidR="00261DDF">
        <w:rPr>
          <w:rFonts w:eastAsia="Times New Roman"/>
          <w:i/>
          <w:iCs/>
          <w:sz w:val="24"/>
          <w:szCs w:val="24"/>
        </w:rPr>
        <w:t>21</w:t>
      </w:r>
      <w:r>
        <w:rPr>
          <w:rFonts w:eastAsia="Times New Roman"/>
          <w:i/>
          <w:iCs/>
          <w:sz w:val="24"/>
          <w:szCs w:val="24"/>
        </w:rPr>
        <w:t xml:space="preserve"> – монтаж ступени из ДПК</w:t>
      </w:r>
    </w:p>
    <w:p w14:paraId="48525D2A" w14:textId="77777777" w:rsidR="00DE7EFD" w:rsidRDefault="009247A4" w:rsidP="000D7138">
      <w:pPr>
        <w:pStyle w:val="23"/>
        <w:shd w:val="clear" w:color="auto" w:fill="auto"/>
        <w:spacing w:after="120" w:line="276" w:lineRule="auto"/>
        <w:rPr>
          <w:rFonts w:eastAsia="Times New Roman"/>
          <w:iCs/>
          <w:sz w:val="24"/>
          <w:szCs w:val="24"/>
        </w:rPr>
      </w:pPr>
      <w:r w:rsidRPr="009247A4">
        <w:rPr>
          <w:rFonts w:eastAsia="Times New Roman"/>
          <w:iCs/>
          <w:sz w:val="24"/>
          <w:szCs w:val="24"/>
        </w:rPr>
        <w:t xml:space="preserve">Ступень укладывается на горизонтальные лаги и фиксируется к каркасу через уголок с помощью саморезов (рис. </w:t>
      </w:r>
      <w:r w:rsidR="00261DDF">
        <w:rPr>
          <w:rFonts w:eastAsia="Times New Roman"/>
          <w:iCs/>
          <w:sz w:val="24"/>
          <w:szCs w:val="24"/>
        </w:rPr>
        <w:t>21</w:t>
      </w:r>
      <w:r w:rsidRPr="009247A4">
        <w:rPr>
          <w:rFonts w:eastAsia="Times New Roman"/>
          <w:iCs/>
          <w:sz w:val="24"/>
          <w:szCs w:val="24"/>
        </w:rPr>
        <w:t xml:space="preserve"> (2))</w:t>
      </w:r>
      <w:r w:rsidR="00505912">
        <w:rPr>
          <w:rFonts w:eastAsia="Times New Roman"/>
          <w:iCs/>
          <w:sz w:val="24"/>
          <w:szCs w:val="24"/>
        </w:rPr>
        <w:t xml:space="preserve"> крепление производится через каждые 500 мм</w:t>
      </w:r>
      <w:r w:rsidRPr="009247A4">
        <w:rPr>
          <w:rFonts w:eastAsia="Times New Roman"/>
          <w:iCs/>
          <w:sz w:val="24"/>
          <w:szCs w:val="24"/>
        </w:rPr>
        <w:t>.</w:t>
      </w:r>
    </w:p>
    <w:p w14:paraId="1ACCE1E3" w14:textId="77777777" w:rsidR="006923C9" w:rsidRPr="009247A4" w:rsidRDefault="006923C9" w:rsidP="000D7138">
      <w:pPr>
        <w:pStyle w:val="23"/>
        <w:shd w:val="clear" w:color="auto" w:fill="auto"/>
        <w:spacing w:after="120" w:line="276" w:lineRule="auto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 xml:space="preserve">Пространство между ступенями закрывается с помощью </w:t>
      </w:r>
      <w:r w:rsidR="00B32B51">
        <w:rPr>
          <w:rFonts w:eastAsia="Times New Roman"/>
          <w:iCs/>
          <w:sz w:val="24"/>
          <w:szCs w:val="24"/>
        </w:rPr>
        <w:t>штакетника</w:t>
      </w:r>
      <w:r>
        <w:rPr>
          <w:rFonts w:eastAsia="Times New Roman"/>
          <w:iCs/>
          <w:sz w:val="24"/>
          <w:szCs w:val="24"/>
        </w:rPr>
        <w:t xml:space="preserve"> </w:t>
      </w:r>
      <w:r w:rsidR="00B32B51">
        <w:rPr>
          <w:rFonts w:eastAsia="Times New Roman"/>
          <w:iCs/>
          <w:sz w:val="24"/>
          <w:szCs w:val="24"/>
        </w:rPr>
        <w:t xml:space="preserve">100 х 10 мм </w:t>
      </w:r>
      <w:r>
        <w:rPr>
          <w:rFonts w:eastAsia="Times New Roman"/>
          <w:iCs/>
          <w:sz w:val="24"/>
          <w:szCs w:val="24"/>
        </w:rPr>
        <w:t>из древесно-полимерного композита (рис 2</w:t>
      </w:r>
      <w:r w:rsidR="00261DDF">
        <w:rPr>
          <w:rFonts w:eastAsia="Times New Roman"/>
          <w:iCs/>
          <w:sz w:val="24"/>
          <w:szCs w:val="24"/>
        </w:rPr>
        <w:t>2</w:t>
      </w:r>
      <w:r>
        <w:rPr>
          <w:rFonts w:eastAsia="Times New Roman"/>
          <w:iCs/>
          <w:sz w:val="24"/>
          <w:szCs w:val="24"/>
        </w:rPr>
        <w:t xml:space="preserve">). </w:t>
      </w:r>
    </w:p>
    <w:p w14:paraId="41027BD6" w14:textId="77777777" w:rsidR="006923C9" w:rsidRDefault="002F28DC" w:rsidP="000D7138">
      <w:pPr>
        <w:pStyle w:val="23"/>
        <w:shd w:val="clear" w:color="auto" w:fill="auto"/>
        <w:spacing w:after="120" w:line="276" w:lineRule="auto"/>
        <w:jc w:val="center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noProof/>
          <w:sz w:val="24"/>
          <w:szCs w:val="24"/>
          <w:lang w:bidi="ar-SA"/>
        </w:rPr>
        <w:drawing>
          <wp:inline distT="0" distB="0" distL="0" distR="0" wp14:anchorId="180BB728" wp14:editId="147E358D">
            <wp:extent cx="4680541" cy="3024319"/>
            <wp:effectExtent l="19050" t="19050" r="24809" b="23681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63" cy="3036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558754" w14:textId="77777777" w:rsidR="006923C9" w:rsidRPr="00F82589" w:rsidRDefault="006923C9" w:rsidP="000D7138">
      <w:pPr>
        <w:pStyle w:val="23"/>
        <w:shd w:val="clear" w:color="auto" w:fill="auto"/>
        <w:spacing w:after="120" w:line="276" w:lineRule="auto"/>
        <w:jc w:val="center"/>
        <w:rPr>
          <w:rFonts w:eastAsia="Times New Roman"/>
          <w:i/>
          <w:iCs/>
          <w:sz w:val="24"/>
          <w:szCs w:val="24"/>
        </w:rPr>
      </w:pPr>
      <w:r w:rsidRPr="00F82589">
        <w:rPr>
          <w:rFonts w:eastAsia="Times New Roman"/>
          <w:i/>
          <w:iCs/>
          <w:sz w:val="24"/>
          <w:szCs w:val="24"/>
        </w:rPr>
        <w:t>Рис. 2</w:t>
      </w:r>
      <w:r w:rsidR="00261DDF">
        <w:rPr>
          <w:rFonts w:eastAsia="Times New Roman"/>
          <w:i/>
          <w:iCs/>
          <w:sz w:val="24"/>
          <w:szCs w:val="24"/>
        </w:rPr>
        <w:t>2</w:t>
      </w:r>
      <w:r w:rsidRPr="00F82589">
        <w:rPr>
          <w:rFonts w:eastAsia="Times New Roman"/>
          <w:i/>
          <w:iCs/>
          <w:sz w:val="24"/>
          <w:szCs w:val="24"/>
        </w:rPr>
        <w:t xml:space="preserve"> – монтаж ступени из ДПК</w:t>
      </w:r>
    </w:p>
    <w:p w14:paraId="4735590A" w14:textId="77777777" w:rsidR="00F82589" w:rsidRDefault="00F82589" w:rsidP="000D7138">
      <w:pPr>
        <w:pStyle w:val="23"/>
        <w:shd w:val="clear" w:color="auto" w:fill="auto"/>
        <w:spacing w:after="120" w:line="276" w:lineRule="auto"/>
        <w:jc w:val="left"/>
        <w:rPr>
          <w:rFonts w:eastAsia="Times New Roman"/>
          <w:iCs/>
          <w:sz w:val="24"/>
          <w:szCs w:val="24"/>
        </w:rPr>
      </w:pPr>
    </w:p>
    <w:p w14:paraId="64A59EF6" w14:textId="77777777" w:rsidR="006923C9" w:rsidRDefault="00505912" w:rsidP="000D7138">
      <w:pPr>
        <w:pStyle w:val="23"/>
        <w:shd w:val="clear" w:color="auto" w:fill="auto"/>
        <w:spacing w:after="120" w:line="276" w:lineRule="auto"/>
        <w:jc w:val="left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 xml:space="preserve">Перед креплением </w:t>
      </w:r>
      <w:r w:rsidR="00B32B51">
        <w:rPr>
          <w:rFonts w:eastAsia="Times New Roman"/>
          <w:iCs/>
          <w:sz w:val="24"/>
          <w:szCs w:val="24"/>
        </w:rPr>
        <w:t>штакетника</w:t>
      </w:r>
      <w:r>
        <w:rPr>
          <w:rFonts w:eastAsia="Times New Roman"/>
          <w:iCs/>
          <w:sz w:val="24"/>
          <w:szCs w:val="24"/>
        </w:rPr>
        <w:t xml:space="preserve"> необходимо рассверлить отверстие на 1-2 мм больше чем диаметр самореза. </w:t>
      </w:r>
      <w:r w:rsidR="00B32B51">
        <w:rPr>
          <w:rFonts w:eastAsia="Times New Roman"/>
          <w:iCs/>
          <w:sz w:val="24"/>
          <w:szCs w:val="24"/>
        </w:rPr>
        <w:t>Штакетник 100 х 10 мм</w:t>
      </w:r>
      <w:r w:rsidR="006923C9">
        <w:rPr>
          <w:rFonts w:eastAsia="Times New Roman"/>
          <w:iCs/>
          <w:sz w:val="24"/>
          <w:szCs w:val="24"/>
        </w:rPr>
        <w:t xml:space="preserve"> фиксируется с помощью саморезов к каждой вертикальной монтажной лаге.</w:t>
      </w:r>
    </w:p>
    <w:p w14:paraId="40D02466" w14:textId="77777777" w:rsidR="00261DDF" w:rsidRDefault="00261DDF" w:rsidP="000D7138">
      <w:pPr>
        <w:pStyle w:val="23"/>
        <w:shd w:val="clear" w:color="auto" w:fill="auto"/>
        <w:spacing w:after="120" w:line="276" w:lineRule="auto"/>
        <w:jc w:val="left"/>
        <w:rPr>
          <w:rFonts w:eastAsia="Times New Roman"/>
          <w:iCs/>
          <w:sz w:val="24"/>
          <w:szCs w:val="24"/>
        </w:rPr>
      </w:pPr>
    </w:p>
    <w:p w14:paraId="0C113F84" w14:textId="77777777" w:rsidR="00261DDF" w:rsidRPr="00261DDF" w:rsidRDefault="00261DDF" w:rsidP="00261DDF">
      <w:pPr>
        <w:pStyle w:val="23"/>
        <w:shd w:val="clear" w:color="auto" w:fill="auto"/>
        <w:spacing w:after="120" w:line="276" w:lineRule="auto"/>
        <w:jc w:val="left"/>
        <w:outlineLvl w:val="0"/>
        <w:rPr>
          <w:rFonts w:eastAsia="Times New Roman"/>
          <w:b/>
          <w:iCs/>
          <w:sz w:val="24"/>
          <w:szCs w:val="24"/>
        </w:rPr>
      </w:pPr>
      <w:bookmarkStart w:id="47" w:name="_Toc113892477"/>
      <w:r w:rsidRPr="00261DDF">
        <w:rPr>
          <w:rFonts w:eastAsia="Times New Roman"/>
          <w:b/>
          <w:iCs/>
          <w:sz w:val="24"/>
          <w:szCs w:val="24"/>
        </w:rPr>
        <w:t>8.3 Завершение монтажа ступеней</w:t>
      </w:r>
      <w:bookmarkEnd w:id="47"/>
    </w:p>
    <w:p w14:paraId="0CBE51FF" w14:textId="77777777" w:rsidR="006C50BF" w:rsidRDefault="006C50BF" w:rsidP="000D7138">
      <w:pPr>
        <w:pStyle w:val="23"/>
        <w:shd w:val="clear" w:color="auto" w:fill="auto"/>
        <w:spacing w:after="120" w:line="276" w:lineRule="auto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>Торцы ступеней закрываются с помощью декоративных уголков</w:t>
      </w:r>
      <w:r w:rsidR="00E44CE3">
        <w:rPr>
          <w:rFonts w:eastAsia="Times New Roman"/>
          <w:iCs/>
          <w:sz w:val="24"/>
          <w:szCs w:val="24"/>
        </w:rPr>
        <w:t>, которые устанавливаются с обязательным</w:t>
      </w:r>
      <w:r w:rsidR="00EA54F9">
        <w:rPr>
          <w:rFonts w:eastAsia="Times New Roman"/>
          <w:iCs/>
          <w:sz w:val="24"/>
          <w:szCs w:val="24"/>
        </w:rPr>
        <w:t xml:space="preserve"> торцевым</w:t>
      </w:r>
      <w:r w:rsidR="00E44CE3">
        <w:rPr>
          <w:rFonts w:eastAsia="Times New Roman"/>
          <w:iCs/>
          <w:sz w:val="24"/>
          <w:szCs w:val="24"/>
        </w:rPr>
        <w:t xml:space="preserve"> зазором 3-5 мм</w:t>
      </w:r>
      <w:r w:rsidR="00EA54F9" w:rsidRPr="00EA54F9">
        <w:rPr>
          <w:rFonts w:eastAsia="Times New Roman"/>
          <w:iCs/>
          <w:sz w:val="24"/>
          <w:szCs w:val="24"/>
        </w:rPr>
        <w:t xml:space="preserve"> </w:t>
      </w:r>
      <w:r w:rsidR="00F82589">
        <w:rPr>
          <w:rFonts w:eastAsia="Times New Roman"/>
          <w:iCs/>
          <w:sz w:val="24"/>
          <w:szCs w:val="24"/>
        </w:rPr>
        <w:t>(</w:t>
      </w:r>
      <w:r w:rsidR="00E44CE3">
        <w:rPr>
          <w:rFonts w:eastAsia="Times New Roman"/>
          <w:iCs/>
          <w:sz w:val="24"/>
          <w:szCs w:val="24"/>
        </w:rPr>
        <w:t>Рис. 2</w:t>
      </w:r>
      <w:r w:rsidR="00261DDF">
        <w:rPr>
          <w:rFonts w:eastAsia="Times New Roman"/>
          <w:iCs/>
          <w:sz w:val="24"/>
          <w:szCs w:val="24"/>
        </w:rPr>
        <w:t>3</w:t>
      </w:r>
      <w:r w:rsidR="00F82589">
        <w:rPr>
          <w:rFonts w:eastAsia="Times New Roman"/>
          <w:iCs/>
          <w:sz w:val="24"/>
          <w:szCs w:val="24"/>
        </w:rPr>
        <w:t>)</w:t>
      </w:r>
      <w:r>
        <w:rPr>
          <w:rFonts w:eastAsia="Times New Roman"/>
          <w:iCs/>
          <w:sz w:val="24"/>
          <w:szCs w:val="24"/>
        </w:rPr>
        <w:t xml:space="preserve">. </w:t>
      </w:r>
      <w:r w:rsidR="00E44CE3">
        <w:rPr>
          <w:rFonts w:eastAsia="Times New Roman"/>
          <w:iCs/>
          <w:sz w:val="24"/>
          <w:szCs w:val="24"/>
        </w:rPr>
        <w:t>Уголки крепятся через предварительно рассверленные отверстия к монтажной лаге</w:t>
      </w:r>
      <w:r w:rsidR="00A65199">
        <w:rPr>
          <w:rFonts w:eastAsia="Times New Roman"/>
          <w:iCs/>
          <w:sz w:val="24"/>
          <w:szCs w:val="24"/>
        </w:rPr>
        <w:t xml:space="preserve"> (сбоку)</w:t>
      </w:r>
      <w:r w:rsidR="00F82589">
        <w:rPr>
          <w:rFonts w:eastAsia="Times New Roman"/>
          <w:iCs/>
          <w:sz w:val="24"/>
          <w:szCs w:val="24"/>
        </w:rPr>
        <w:t xml:space="preserve"> или ступени</w:t>
      </w:r>
      <w:r w:rsidR="00A65199">
        <w:rPr>
          <w:rFonts w:eastAsia="Times New Roman"/>
          <w:iCs/>
          <w:sz w:val="24"/>
          <w:szCs w:val="24"/>
        </w:rPr>
        <w:t xml:space="preserve"> (сверху)</w:t>
      </w:r>
      <w:r w:rsidR="00E44CE3">
        <w:rPr>
          <w:rFonts w:eastAsia="Times New Roman"/>
          <w:iCs/>
          <w:sz w:val="24"/>
          <w:szCs w:val="24"/>
        </w:rPr>
        <w:t xml:space="preserve"> с помощью саморезов</w:t>
      </w:r>
      <w:r w:rsidR="00EA54F9">
        <w:rPr>
          <w:rFonts w:eastAsia="Times New Roman"/>
          <w:iCs/>
          <w:sz w:val="24"/>
          <w:szCs w:val="24"/>
        </w:rPr>
        <w:t xml:space="preserve"> (Рис. 23)</w:t>
      </w:r>
      <w:r w:rsidR="00F82589">
        <w:rPr>
          <w:rFonts w:eastAsia="Times New Roman"/>
          <w:iCs/>
          <w:sz w:val="24"/>
          <w:szCs w:val="24"/>
        </w:rPr>
        <w:t>.</w:t>
      </w:r>
    </w:p>
    <w:p w14:paraId="7C5C4919" w14:textId="77777777" w:rsidR="00261DDF" w:rsidRDefault="00261DDF" w:rsidP="000D7138">
      <w:pPr>
        <w:pStyle w:val="23"/>
        <w:shd w:val="clear" w:color="auto" w:fill="auto"/>
        <w:spacing w:after="120" w:line="276" w:lineRule="auto"/>
        <w:rPr>
          <w:rFonts w:eastAsia="Times New Roman"/>
          <w:iCs/>
          <w:sz w:val="24"/>
          <w:szCs w:val="24"/>
        </w:rPr>
      </w:pPr>
    </w:p>
    <w:p w14:paraId="7B6D3D63" w14:textId="77777777" w:rsidR="006923C9" w:rsidRPr="00972FD3" w:rsidRDefault="00225043" w:rsidP="000D7138">
      <w:pPr>
        <w:pStyle w:val="23"/>
        <w:shd w:val="clear" w:color="auto" w:fill="auto"/>
        <w:spacing w:after="120" w:line="276" w:lineRule="auto"/>
        <w:jc w:val="center"/>
        <w:rPr>
          <w:rFonts w:eastAsia="Times New Roman"/>
          <w:iCs/>
          <w:sz w:val="24"/>
          <w:szCs w:val="24"/>
          <w:lang w:val="en-US"/>
        </w:rPr>
      </w:pPr>
      <w:r>
        <w:rPr>
          <w:rFonts w:eastAsia="Times New Roman"/>
          <w:iCs/>
          <w:noProof/>
          <w:lang w:bidi="ar-SA"/>
        </w:rPr>
        <w:drawing>
          <wp:inline distT="0" distB="0" distL="0" distR="0" wp14:anchorId="48D928A8" wp14:editId="4DF984FB">
            <wp:extent cx="6152515" cy="3573273"/>
            <wp:effectExtent l="19050" t="19050" r="19685" b="27177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732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D9022B" w14:textId="77777777" w:rsidR="00612E94" w:rsidRPr="00A65199" w:rsidRDefault="00505912" w:rsidP="000D7138">
      <w:pPr>
        <w:pStyle w:val="23"/>
        <w:shd w:val="clear" w:color="auto" w:fill="auto"/>
        <w:spacing w:after="120" w:line="276" w:lineRule="auto"/>
        <w:jc w:val="center"/>
        <w:rPr>
          <w:rFonts w:eastAsia="Times New Roman"/>
          <w:i/>
          <w:iCs/>
          <w:sz w:val="24"/>
          <w:szCs w:val="24"/>
        </w:rPr>
      </w:pPr>
      <w:r w:rsidRPr="00A65199">
        <w:rPr>
          <w:rFonts w:eastAsia="Times New Roman"/>
          <w:i/>
          <w:iCs/>
          <w:sz w:val="24"/>
          <w:szCs w:val="24"/>
        </w:rPr>
        <w:t>Рис. 2</w:t>
      </w:r>
      <w:r w:rsidR="00DE3339">
        <w:rPr>
          <w:rFonts w:eastAsia="Times New Roman"/>
          <w:i/>
          <w:iCs/>
          <w:sz w:val="24"/>
          <w:szCs w:val="24"/>
        </w:rPr>
        <w:t>3</w:t>
      </w:r>
      <w:r w:rsidRPr="00A65199">
        <w:rPr>
          <w:rFonts w:eastAsia="Times New Roman"/>
          <w:i/>
          <w:iCs/>
          <w:sz w:val="24"/>
          <w:szCs w:val="24"/>
        </w:rPr>
        <w:t xml:space="preserve"> – Установка декоративных уголков</w:t>
      </w:r>
    </w:p>
    <w:p w14:paraId="2834E132" w14:textId="77777777" w:rsidR="00EF4395" w:rsidRDefault="00EF4395" w:rsidP="00EF4395">
      <w:pPr>
        <w:pStyle w:val="23"/>
        <w:shd w:val="clear" w:color="auto" w:fill="auto"/>
        <w:spacing w:after="120" w:line="276" w:lineRule="auto"/>
        <w:rPr>
          <w:b/>
          <w:sz w:val="24"/>
          <w:szCs w:val="24"/>
        </w:rPr>
      </w:pPr>
    </w:p>
    <w:p w14:paraId="0FB01023" w14:textId="77777777" w:rsidR="005C7732" w:rsidRPr="00EF4395" w:rsidRDefault="00EF4395" w:rsidP="00EF4395">
      <w:pPr>
        <w:pStyle w:val="23"/>
        <w:shd w:val="clear" w:color="auto" w:fill="auto"/>
        <w:spacing w:after="120" w:line="276" w:lineRule="auto"/>
        <w:outlineLvl w:val="1"/>
        <w:rPr>
          <w:b/>
          <w:sz w:val="24"/>
          <w:szCs w:val="24"/>
        </w:rPr>
      </w:pPr>
      <w:bookmarkStart w:id="48" w:name="_Toc113892478"/>
      <w:r w:rsidRPr="00EF4395">
        <w:rPr>
          <w:b/>
          <w:sz w:val="24"/>
          <w:szCs w:val="24"/>
        </w:rPr>
        <w:t>8.4 Обрамление подиумов с помощью законцовочного профиля</w:t>
      </w:r>
      <w:bookmarkEnd w:id="48"/>
    </w:p>
    <w:p w14:paraId="7067C170" w14:textId="77777777" w:rsidR="00612E94" w:rsidRPr="00191C85" w:rsidRDefault="005C7732" w:rsidP="000D7138">
      <w:pPr>
        <w:pStyle w:val="23"/>
        <w:shd w:val="clear" w:color="auto" w:fill="auto"/>
        <w:spacing w:after="120" w:line="276" w:lineRule="auto"/>
        <w:rPr>
          <w:sz w:val="24"/>
          <w:szCs w:val="24"/>
        </w:rPr>
      </w:pPr>
      <w:r w:rsidRPr="00191C85">
        <w:rPr>
          <w:sz w:val="24"/>
          <w:szCs w:val="24"/>
        </w:rPr>
        <w:t>При обрамлении подиумов и лестничных маршей можно использовать комбинацию доски террасной камерной 146 х 28 и законцовочного профиля 70 х 70 толщиной 28 мм</w:t>
      </w:r>
      <w:r w:rsidR="00191C85">
        <w:rPr>
          <w:sz w:val="24"/>
          <w:szCs w:val="24"/>
        </w:rPr>
        <w:t xml:space="preserve"> Рис.24</w:t>
      </w:r>
      <w:r w:rsidRPr="00191C85">
        <w:rPr>
          <w:sz w:val="24"/>
          <w:szCs w:val="24"/>
        </w:rPr>
        <w:t xml:space="preserve">. </w:t>
      </w:r>
      <w:r w:rsidR="00191C85" w:rsidRPr="00191C85">
        <w:rPr>
          <w:sz w:val="24"/>
          <w:szCs w:val="24"/>
        </w:rPr>
        <w:t>Сначала производится монтаж подконструкции</w:t>
      </w:r>
      <w:r w:rsidRPr="00191C85">
        <w:rPr>
          <w:sz w:val="24"/>
          <w:szCs w:val="24"/>
        </w:rPr>
        <w:t xml:space="preserve"> лаг по п</w:t>
      </w:r>
      <w:r w:rsidR="002F28DC">
        <w:rPr>
          <w:sz w:val="24"/>
          <w:szCs w:val="24"/>
        </w:rPr>
        <w:t>.</w:t>
      </w:r>
      <w:r w:rsidRPr="00191C85">
        <w:rPr>
          <w:sz w:val="24"/>
          <w:szCs w:val="24"/>
        </w:rPr>
        <w:t xml:space="preserve"> 8.1</w:t>
      </w:r>
      <w:r w:rsidR="00191C85" w:rsidRPr="00191C85">
        <w:rPr>
          <w:sz w:val="24"/>
          <w:szCs w:val="24"/>
        </w:rPr>
        <w:t>. Расстояние между лагами – не более 500 мм.</w:t>
      </w:r>
    </w:p>
    <w:p w14:paraId="5774E4C4" w14:textId="77777777" w:rsidR="00313080" w:rsidRDefault="00313080" w:rsidP="000D7138">
      <w:pPr>
        <w:pStyle w:val="23"/>
        <w:shd w:val="clear" w:color="auto" w:fill="auto"/>
        <w:spacing w:after="120" w:line="276" w:lineRule="auto"/>
        <w:rPr>
          <w:sz w:val="24"/>
          <w:szCs w:val="24"/>
        </w:rPr>
      </w:pPr>
      <w:r>
        <w:rPr>
          <w:sz w:val="24"/>
          <w:szCs w:val="24"/>
        </w:rPr>
        <w:t>У</w:t>
      </w:r>
      <w:r w:rsidR="00191C85" w:rsidRPr="00191C85">
        <w:rPr>
          <w:sz w:val="24"/>
          <w:szCs w:val="24"/>
        </w:rPr>
        <w:t xml:space="preserve">станавливается </w:t>
      </w:r>
      <w:r w:rsidR="00191C85">
        <w:rPr>
          <w:sz w:val="24"/>
          <w:szCs w:val="24"/>
        </w:rPr>
        <w:t>с</w:t>
      </w:r>
      <w:r w:rsidR="00191C85" w:rsidRPr="00191C85">
        <w:rPr>
          <w:sz w:val="24"/>
          <w:szCs w:val="24"/>
        </w:rPr>
        <w:t>тартовая клипса и производится монтаж первой доски терр</w:t>
      </w:r>
      <w:r w:rsidR="00191C85">
        <w:rPr>
          <w:sz w:val="24"/>
          <w:szCs w:val="24"/>
        </w:rPr>
        <w:t>а</w:t>
      </w:r>
      <w:r w:rsidR="00191C85" w:rsidRPr="00191C85">
        <w:rPr>
          <w:sz w:val="24"/>
          <w:szCs w:val="24"/>
        </w:rPr>
        <w:t>сной камерной 146 х 28</w:t>
      </w:r>
      <w:r w:rsidR="00191C85">
        <w:rPr>
          <w:sz w:val="24"/>
          <w:szCs w:val="24"/>
        </w:rPr>
        <w:t xml:space="preserve">. Устанавливается законцовочный профиль 70 х 70 мм с помощью монтажной клипсы. </w:t>
      </w:r>
    </w:p>
    <w:p w14:paraId="3A790F71" w14:textId="77777777" w:rsidR="00313080" w:rsidRDefault="00191C85" w:rsidP="000D7138">
      <w:pPr>
        <w:pStyle w:val="23"/>
        <w:shd w:val="clear" w:color="auto" w:fill="auto"/>
        <w:spacing w:after="12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Второй законцовочный профиль 70 х 70 мм крепится к вертикальной монтажной лаге с помощью монтажной клипсы. </w:t>
      </w:r>
    </w:p>
    <w:p w14:paraId="51522C87" w14:textId="77777777" w:rsidR="00191C85" w:rsidRPr="00191C85" w:rsidRDefault="00191C85" w:rsidP="000D7138">
      <w:pPr>
        <w:pStyle w:val="23"/>
        <w:shd w:val="clear" w:color="auto" w:fill="auto"/>
        <w:spacing w:after="12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Затем устанавливается </w:t>
      </w:r>
      <w:r w:rsidRPr="00191C85">
        <w:rPr>
          <w:sz w:val="24"/>
          <w:szCs w:val="24"/>
        </w:rPr>
        <w:t>доск</w:t>
      </w:r>
      <w:r>
        <w:rPr>
          <w:sz w:val="24"/>
          <w:szCs w:val="24"/>
        </w:rPr>
        <w:t>а</w:t>
      </w:r>
      <w:r w:rsidRPr="00191C85">
        <w:rPr>
          <w:sz w:val="24"/>
          <w:szCs w:val="24"/>
        </w:rPr>
        <w:t xml:space="preserve"> терр</w:t>
      </w:r>
      <w:r>
        <w:rPr>
          <w:sz w:val="24"/>
          <w:szCs w:val="24"/>
        </w:rPr>
        <w:t>а</w:t>
      </w:r>
      <w:r w:rsidRPr="00191C85">
        <w:rPr>
          <w:sz w:val="24"/>
          <w:szCs w:val="24"/>
        </w:rPr>
        <w:t>сн</w:t>
      </w:r>
      <w:r>
        <w:rPr>
          <w:sz w:val="24"/>
          <w:szCs w:val="24"/>
        </w:rPr>
        <w:t>ая</w:t>
      </w:r>
      <w:r w:rsidRPr="00191C85">
        <w:rPr>
          <w:sz w:val="24"/>
          <w:szCs w:val="24"/>
        </w:rPr>
        <w:t xml:space="preserve"> камерн</w:t>
      </w:r>
      <w:r>
        <w:rPr>
          <w:sz w:val="24"/>
          <w:szCs w:val="24"/>
        </w:rPr>
        <w:t>ая</w:t>
      </w:r>
      <w:r w:rsidRPr="00191C85">
        <w:rPr>
          <w:sz w:val="24"/>
          <w:szCs w:val="24"/>
        </w:rPr>
        <w:t xml:space="preserve"> 146 х 28</w:t>
      </w:r>
      <w:r>
        <w:rPr>
          <w:sz w:val="24"/>
          <w:szCs w:val="24"/>
        </w:rPr>
        <w:t>. При необходимости последовательность монтажа профилей повторяют</w:t>
      </w:r>
      <w:r w:rsidR="00C77843">
        <w:rPr>
          <w:sz w:val="24"/>
          <w:szCs w:val="24"/>
        </w:rPr>
        <w:t xml:space="preserve"> (Рис.24)</w:t>
      </w:r>
      <w:r>
        <w:rPr>
          <w:sz w:val="24"/>
          <w:szCs w:val="24"/>
        </w:rPr>
        <w:t xml:space="preserve">. </w:t>
      </w:r>
      <w:r w:rsidR="002F28DC">
        <w:rPr>
          <w:sz w:val="24"/>
          <w:szCs w:val="24"/>
        </w:rPr>
        <w:t xml:space="preserve">Окончание монтажа проводят </w:t>
      </w:r>
      <w:r w:rsidR="0053083F">
        <w:rPr>
          <w:sz w:val="24"/>
          <w:szCs w:val="24"/>
        </w:rPr>
        <w:t>аналогично</w:t>
      </w:r>
      <w:r w:rsidR="002F28DC">
        <w:rPr>
          <w:sz w:val="24"/>
          <w:szCs w:val="24"/>
        </w:rPr>
        <w:t xml:space="preserve"> п. 5.3.</w:t>
      </w:r>
    </w:p>
    <w:p w14:paraId="58832603" w14:textId="77777777" w:rsidR="00191C85" w:rsidRDefault="00191C85" w:rsidP="00191C85">
      <w:pPr>
        <w:pStyle w:val="23"/>
        <w:shd w:val="clear" w:color="auto" w:fill="auto"/>
        <w:spacing w:after="120" w:line="276" w:lineRule="auto"/>
        <w:jc w:val="center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noProof/>
          <w:lang w:bidi="ar-SA"/>
        </w:rPr>
        <w:drawing>
          <wp:inline distT="0" distB="0" distL="0" distR="0" wp14:anchorId="786F63C0" wp14:editId="6452C365">
            <wp:extent cx="6152515" cy="3158913"/>
            <wp:effectExtent l="19050" t="19050" r="19685" b="22437"/>
            <wp:docPr id="2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1589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199">
        <w:rPr>
          <w:rFonts w:eastAsia="Times New Roman"/>
          <w:i/>
          <w:iCs/>
          <w:sz w:val="24"/>
          <w:szCs w:val="24"/>
        </w:rPr>
        <w:t>Рис. 2</w:t>
      </w:r>
      <w:r>
        <w:rPr>
          <w:rFonts w:eastAsia="Times New Roman"/>
          <w:i/>
          <w:iCs/>
          <w:sz w:val="24"/>
          <w:szCs w:val="24"/>
        </w:rPr>
        <w:t>4</w:t>
      </w:r>
    </w:p>
    <w:p w14:paraId="3A561B4E" w14:textId="77777777" w:rsidR="00C77843" w:rsidRDefault="00C77843" w:rsidP="00191C85">
      <w:pPr>
        <w:pStyle w:val="23"/>
        <w:shd w:val="clear" w:color="auto" w:fill="auto"/>
        <w:spacing w:after="120" w:line="276" w:lineRule="auto"/>
        <w:jc w:val="center"/>
        <w:rPr>
          <w:rFonts w:eastAsia="Times New Roman"/>
          <w:i/>
          <w:iCs/>
          <w:sz w:val="24"/>
          <w:szCs w:val="24"/>
        </w:rPr>
      </w:pPr>
    </w:p>
    <w:p w14:paraId="14624D7D" w14:textId="77777777" w:rsidR="00C77843" w:rsidRPr="005C7732" w:rsidRDefault="00C77843" w:rsidP="00C77843">
      <w:pPr>
        <w:pStyle w:val="23"/>
        <w:shd w:val="clear" w:color="auto" w:fill="auto"/>
        <w:spacing w:after="120" w:line="276" w:lineRule="auto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 xml:space="preserve">Торцы </w:t>
      </w:r>
      <w:r w:rsidR="0053083F">
        <w:rPr>
          <w:rFonts w:eastAsia="Times New Roman"/>
          <w:iCs/>
          <w:sz w:val="24"/>
          <w:szCs w:val="24"/>
        </w:rPr>
        <w:t xml:space="preserve">получившихся </w:t>
      </w:r>
      <w:r>
        <w:rPr>
          <w:rFonts w:eastAsia="Times New Roman"/>
          <w:iCs/>
          <w:sz w:val="24"/>
          <w:szCs w:val="24"/>
        </w:rPr>
        <w:t>ступеней закрываются с помощью декоративных уголков, которые устанавливаются аналогично п. 8.3.</w:t>
      </w:r>
    </w:p>
    <w:sectPr w:rsidR="00C77843" w:rsidRPr="005C7732" w:rsidSect="00EF6D31">
      <w:headerReference w:type="default" r:id="rId52"/>
      <w:footerReference w:type="default" r:id="rId53"/>
      <w:type w:val="continuous"/>
      <w:pgSz w:w="12240" w:h="15840"/>
      <w:pgMar w:top="1134" w:right="850" w:bottom="993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E4417" w14:textId="77777777" w:rsidR="00EF4395" w:rsidRDefault="00EF4395" w:rsidP="002E0CE5">
      <w:r>
        <w:separator/>
      </w:r>
    </w:p>
  </w:endnote>
  <w:endnote w:type="continuationSeparator" w:id="0">
    <w:p w14:paraId="60AE212A" w14:textId="77777777" w:rsidR="00EF4395" w:rsidRDefault="00EF4395" w:rsidP="002E0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auto"/>
      </w:rPr>
      <w:id w:val="1603513"/>
    </w:sdtPr>
    <w:sdtEndPr/>
    <w:sdtContent>
      <w:p w14:paraId="3600D5D5" w14:textId="77777777" w:rsidR="00EF4395" w:rsidRDefault="00816372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504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EE344" w14:textId="77777777" w:rsidR="00EF4395" w:rsidRDefault="00EF4395"/>
  </w:footnote>
  <w:footnote w:type="continuationSeparator" w:id="0">
    <w:p w14:paraId="266EE7B2" w14:textId="77777777" w:rsidR="00EF4395" w:rsidRDefault="00EF43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B5168" w14:textId="77777777" w:rsidR="00EF4395" w:rsidRDefault="00EF4395" w:rsidP="00F11CD9">
    <w:pPr>
      <w:shd w:val="clear" w:color="auto" w:fill="FFFFFF"/>
      <w:spacing w:line="201" w:lineRule="atLeast"/>
      <w:jc w:val="right"/>
      <w:textAlignment w:val="top"/>
    </w:pPr>
    <w:r w:rsidRPr="00054CE5"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772DCAF5" wp14:editId="32D01563">
          <wp:simplePos x="0" y="0"/>
          <wp:positionH relativeFrom="column">
            <wp:posOffset>4460941</wp:posOffset>
          </wp:positionH>
          <wp:positionV relativeFrom="paragraph">
            <wp:posOffset>71252</wp:posOffset>
          </wp:positionV>
          <wp:extent cx="1619745" cy="558140"/>
          <wp:effectExtent l="19050" t="0" r="0" b="0"/>
          <wp:wrapNone/>
          <wp:docPr id="2" name="Рисунок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745" cy="558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F50D6C"/>
    <w:multiLevelType w:val="hybridMultilevel"/>
    <w:tmpl w:val="26F283D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3031751E"/>
    <w:multiLevelType w:val="hybridMultilevel"/>
    <w:tmpl w:val="B18021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B40640"/>
    <w:multiLevelType w:val="multilevel"/>
    <w:tmpl w:val="D1F0A3E8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426559C"/>
    <w:multiLevelType w:val="hybridMultilevel"/>
    <w:tmpl w:val="34309550"/>
    <w:lvl w:ilvl="0" w:tplc="0419000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4" w15:restartNumberingAfterBreak="0">
    <w:nsid w:val="3C0D0CCA"/>
    <w:multiLevelType w:val="multilevel"/>
    <w:tmpl w:val="55EA476E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E8533C8"/>
    <w:multiLevelType w:val="hybridMultilevel"/>
    <w:tmpl w:val="7A5A6B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3D0D28"/>
    <w:multiLevelType w:val="multilevel"/>
    <w:tmpl w:val="462EE920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8D973AE"/>
    <w:multiLevelType w:val="hybridMultilevel"/>
    <w:tmpl w:val="41EAF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353D09"/>
    <w:multiLevelType w:val="hybridMultilevel"/>
    <w:tmpl w:val="467C60B4"/>
    <w:lvl w:ilvl="0" w:tplc="0419000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9" w15:restartNumberingAfterBreak="0">
    <w:nsid w:val="4E030A9D"/>
    <w:multiLevelType w:val="hybridMultilevel"/>
    <w:tmpl w:val="A5B20FE0"/>
    <w:lvl w:ilvl="0" w:tplc="82F434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F596098"/>
    <w:multiLevelType w:val="multilevel"/>
    <w:tmpl w:val="F40C189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50AD516F"/>
    <w:multiLevelType w:val="multilevel"/>
    <w:tmpl w:val="D1A08FD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669524A"/>
    <w:multiLevelType w:val="hybridMultilevel"/>
    <w:tmpl w:val="4C605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9735B7"/>
    <w:multiLevelType w:val="hybridMultilevel"/>
    <w:tmpl w:val="02C6B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7654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0E03334"/>
    <w:multiLevelType w:val="multilevel"/>
    <w:tmpl w:val="0FF4785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6" w15:restartNumberingAfterBreak="0">
    <w:nsid w:val="751A431F"/>
    <w:multiLevelType w:val="hybridMultilevel"/>
    <w:tmpl w:val="90A82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D24830"/>
    <w:multiLevelType w:val="hybridMultilevel"/>
    <w:tmpl w:val="410CD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3772531">
    <w:abstractNumId w:val="6"/>
  </w:num>
  <w:num w:numId="2" w16cid:durableId="500004657">
    <w:abstractNumId w:val="11"/>
  </w:num>
  <w:num w:numId="3" w16cid:durableId="1408501598">
    <w:abstractNumId w:val="7"/>
  </w:num>
  <w:num w:numId="4" w16cid:durableId="915213791">
    <w:abstractNumId w:val="14"/>
  </w:num>
  <w:num w:numId="5" w16cid:durableId="1023093248">
    <w:abstractNumId w:val="9"/>
  </w:num>
  <w:num w:numId="6" w16cid:durableId="1905411595">
    <w:abstractNumId w:val="0"/>
  </w:num>
  <w:num w:numId="7" w16cid:durableId="1058627676">
    <w:abstractNumId w:val="3"/>
  </w:num>
  <w:num w:numId="8" w16cid:durableId="1843740474">
    <w:abstractNumId w:val="8"/>
  </w:num>
  <w:num w:numId="9" w16cid:durableId="851264782">
    <w:abstractNumId w:val="15"/>
  </w:num>
  <w:num w:numId="10" w16cid:durableId="1655836075">
    <w:abstractNumId w:val="12"/>
  </w:num>
  <w:num w:numId="11" w16cid:durableId="1202203958">
    <w:abstractNumId w:val="10"/>
  </w:num>
  <w:num w:numId="12" w16cid:durableId="619798310">
    <w:abstractNumId w:val="13"/>
  </w:num>
  <w:num w:numId="13" w16cid:durableId="397173478">
    <w:abstractNumId w:val="17"/>
  </w:num>
  <w:num w:numId="14" w16cid:durableId="2144302244">
    <w:abstractNumId w:val="2"/>
  </w:num>
  <w:num w:numId="15" w16cid:durableId="1159349485">
    <w:abstractNumId w:val="4"/>
  </w:num>
  <w:num w:numId="16" w16cid:durableId="156577471">
    <w:abstractNumId w:val="5"/>
  </w:num>
  <w:num w:numId="17" w16cid:durableId="1287158088">
    <w:abstractNumId w:val="1"/>
  </w:num>
  <w:num w:numId="18" w16cid:durableId="119164676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CE5"/>
    <w:rsid w:val="00012A27"/>
    <w:rsid w:val="00016517"/>
    <w:rsid w:val="00022667"/>
    <w:rsid w:val="00031B54"/>
    <w:rsid w:val="000334D0"/>
    <w:rsid w:val="00034C9C"/>
    <w:rsid w:val="00041F53"/>
    <w:rsid w:val="00054CE5"/>
    <w:rsid w:val="00055B83"/>
    <w:rsid w:val="00061B97"/>
    <w:rsid w:val="00061F51"/>
    <w:rsid w:val="00067656"/>
    <w:rsid w:val="00084225"/>
    <w:rsid w:val="00090292"/>
    <w:rsid w:val="000944A2"/>
    <w:rsid w:val="000A2D57"/>
    <w:rsid w:val="000A4C17"/>
    <w:rsid w:val="000A4E96"/>
    <w:rsid w:val="000C14A2"/>
    <w:rsid w:val="000C68A9"/>
    <w:rsid w:val="000D7138"/>
    <w:rsid w:val="000E6CA4"/>
    <w:rsid w:val="00100AD7"/>
    <w:rsid w:val="00102DD5"/>
    <w:rsid w:val="00116A83"/>
    <w:rsid w:val="001605E5"/>
    <w:rsid w:val="001844BD"/>
    <w:rsid w:val="00191C85"/>
    <w:rsid w:val="0019645E"/>
    <w:rsid w:val="001B6BFF"/>
    <w:rsid w:val="001C6EC0"/>
    <w:rsid w:val="001D10F8"/>
    <w:rsid w:val="00206489"/>
    <w:rsid w:val="00210781"/>
    <w:rsid w:val="002227D8"/>
    <w:rsid w:val="00222815"/>
    <w:rsid w:val="0022457E"/>
    <w:rsid w:val="00225043"/>
    <w:rsid w:val="00234011"/>
    <w:rsid w:val="00241FA1"/>
    <w:rsid w:val="002469FD"/>
    <w:rsid w:val="002521D8"/>
    <w:rsid w:val="002547FD"/>
    <w:rsid w:val="00255BF8"/>
    <w:rsid w:val="00261DDF"/>
    <w:rsid w:val="002621CC"/>
    <w:rsid w:val="0026504E"/>
    <w:rsid w:val="00266ECF"/>
    <w:rsid w:val="0027139F"/>
    <w:rsid w:val="00287C2F"/>
    <w:rsid w:val="0029242A"/>
    <w:rsid w:val="002A5AE9"/>
    <w:rsid w:val="002A75E4"/>
    <w:rsid w:val="002B104B"/>
    <w:rsid w:val="002E0CE5"/>
    <w:rsid w:val="002E2EB4"/>
    <w:rsid w:val="002E3711"/>
    <w:rsid w:val="002F1225"/>
    <w:rsid w:val="002F1CCD"/>
    <w:rsid w:val="002F28BF"/>
    <w:rsid w:val="002F28DC"/>
    <w:rsid w:val="002F7527"/>
    <w:rsid w:val="00304C7F"/>
    <w:rsid w:val="00313080"/>
    <w:rsid w:val="00314CAD"/>
    <w:rsid w:val="00317297"/>
    <w:rsid w:val="0032358A"/>
    <w:rsid w:val="00325AF1"/>
    <w:rsid w:val="0033767A"/>
    <w:rsid w:val="00340DFF"/>
    <w:rsid w:val="00343C24"/>
    <w:rsid w:val="00356F68"/>
    <w:rsid w:val="00380314"/>
    <w:rsid w:val="0038041C"/>
    <w:rsid w:val="00383632"/>
    <w:rsid w:val="0039353B"/>
    <w:rsid w:val="003B4A1A"/>
    <w:rsid w:val="003D49C8"/>
    <w:rsid w:val="003E37B8"/>
    <w:rsid w:val="003F0266"/>
    <w:rsid w:val="003F4922"/>
    <w:rsid w:val="003F600B"/>
    <w:rsid w:val="0040398F"/>
    <w:rsid w:val="00435A05"/>
    <w:rsid w:val="004507D2"/>
    <w:rsid w:val="00451507"/>
    <w:rsid w:val="004761B2"/>
    <w:rsid w:val="004B3DD5"/>
    <w:rsid w:val="004B6054"/>
    <w:rsid w:val="004D6AD4"/>
    <w:rsid w:val="004E3262"/>
    <w:rsid w:val="004F401D"/>
    <w:rsid w:val="005041E4"/>
    <w:rsid w:val="00505912"/>
    <w:rsid w:val="00520165"/>
    <w:rsid w:val="00520A49"/>
    <w:rsid w:val="005274B2"/>
    <w:rsid w:val="0053083F"/>
    <w:rsid w:val="00535C11"/>
    <w:rsid w:val="0053634E"/>
    <w:rsid w:val="00553871"/>
    <w:rsid w:val="00554D3B"/>
    <w:rsid w:val="00555AE4"/>
    <w:rsid w:val="005601FE"/>
    <w:rsid w:val="005716CA"/>
    <w:rsid w:val="0057344B"/>
    <w:rsid w:val="00573AD0"/>
    <w:rsid w:val="0058541B"/>
    <w:rsid w:val="005876AF"/>
    <w:rsid w:val="00591671"/>
    <w:rsid w:val="00591F3D"/>
    <w:rsid w:val="00592911"/>
    <w:rsid w:val="005951C0"/>
    <w:rsid w:val="0059781C"/>
    <w:rsid w:val="005B1F60"/>
    <w:rsid w:val="005B5E93"/>
    <w:rsid w:val="005C0D50"/>
    <w:rsid w:val="005C62F6"/>
    <w:rsid w:val="005C7732"/>
    <w:rsid w:val="005E1285"/>
    <w:rsid w:val="005E4693"/>
    <w:rsid w:val="005E5E4A"/>
    <w:rsid w:val="005E6F61"/>
    <w:rsid w:val="005F48E9"/>
    <w:rsid w:val="005F7783"/>
    <w:rsid w:val="006051B3"/>
    <w:rsid w:val="00606E58"/>
    <w:rsid w:val="00612E94"/>
    <w:rsid w:val="0062487A"/>
    <w:rsid w:val="00630A24"/>
    <w:rsid w:val="006376BB"/>
    <w:rsid w:val="00644DFA"/>
    <w:rsid w:val="0065328B"/>
    <w:rsid w:val="00666834"/>
    <w:rsid w:val="00667515"/>
    <w:rsid w:val="0067343F"/>
    <w:rsid w:val="00677B49"/>
    <w:rsid w:val="006923C9"/>
    <w:rsid w:val="00692CAD"/>
    <w:rsid w:val="006972DC"/>
    <w:rsid w:val="006C50BF"/>
    <w:rsid w:val="006C5DC1"/>
    <w:rsid w:val="006C68DC"/>
    <w:rsid w:val="006D0653"/>
    <w:rsid w:val="006D131C"/>
    <w:rsid w:val="006D4371"/>
    <w:rsid w:val="006E3109"/>
    <w:rsid w:val="0070591B"/>
    <w:rsid w:val="00707817"/>
    <w:rsid w:val="00712869"/>
    <w:rsid w:val="007145F0"/>
    <w:rsid w:val="00724966"/>
    <w:rsid w:val="00731955"/>
    <w:rsid w:val="00731958"/>
    <w:rsid w:val="0073422F"/>
    <w:rsid w:val="00734A25"/>
    <w:rsid w:val="00746C06"/>
    <w:rsid w:val="00751A29"/>
    <w:rsid w:val="0075432F"/>
    <w:rsid w:val="00774C0C"/>
    <w:rsid w:val="007D0370"/>
    <w:rsid w:val="007D624E"/>
    <w:rsid w:val="007D6E10"/>
    <w:rsid w:val="007E535E"/>
    <w:rsid w:val="00815588"/>
    <w:rsid w:val="00816372"/>
    <w:rsid w:val="00825E43"/>
    <w:rsid w:val="00835C1F"/>
    <w:rsid w:val="0083693B"/>
    <w:rsid w:val="0085377D"/>
    <w:rsid w:val="00853937"/>
    <w:rsid w:val="008723E8"/>
    <w:rsid w:val="00872C87"/>
    <w:rsid w:val="0087605B"/>
    <w:rsid w:val="00876355"/>
    <w:rsid w:val="0087649D"/>
    <w:rsid w:val="00890815"/>
    <w:rsid w:val="008D15B5"/>
    <w:rsid w:val="008D5D68"/>
    <w:rsid w:val="008E131A"/>
    <w:rsid w:val="008E5759"/>
    <w:rsid w:val="009247A4"/>
    <w:rsid w:val="00932592"/>
    <w:rsid w:val="009338E4"/>
    <w:rsid w:val="0094371C"/>
    <w:rsid w:val="00947201"/>
    <w:rsid w:val="009657A6"/>
    <w:rsid w:val="00970E9C"/>
    <w:rsid w:val="00970EE3"/>
    <w:rsid w:val="00972FD3"/>
    <w:rsid w:val="00973AA4"/>
    <w:rsid w:val="009848F4"/>
    <w:rsid w:val="00996E2E"/>
    <w:rsid w:val="009A3F11"/>
    <w:rsid w:val="009A69FF"/>
    <w:rsid w:val="009B09DF"/>
    <w:rsid w:val="009B761F"/>
    <w:rsid w:val="009C1338"/>
    <w:rsid w:val="009C2ED0"/>
    <w:rsid w:val="009E2690"/>
    <w:rsid w:val="009E346C"/>
    <w:rsid w:val="009E3F36"/>
    <w:rsid w:val="009E42E1"/>
    <w:rsid w:val="009E4441"/>
    <w:rsid w:val="009E4A59"/>
    <w:rsid w:val="009F4BF8"/>
    <w:rsid w:val="00A237D3"/>
    <w:rsid w:val="00A2422C"/>
    <w:rsid w:val="00A25F41"/>
    <w:rsid w:val="00A345B7"/>
    <w:rsid w:val="00A34EEC"/>
    <w:rsid w:val="00A413B3"/>
    <w:rsid w:val="00A44F3E"/>
    <w:rsid w:val="00A46822"/>
    <w:rsid w:val="00A54F23"/>
    <w:rsid w:val="00A57CE6"/>
    <w:rsid w:val="00A6114A"/>
    <w:rsid w:val="00A65199"/>
    <w:rsid w:val="00A84A7E"/>
    <w:rsid w:val="00A8609B"/>
    <w:rsid w:val="00AB2FE9"/>
    <w:rsid w:val="00AD3C22"/>
    <w:rsid w:val="00AD6FD7"/>
    <w:rsid w:val="00AF1AC4"/>
    <w:rsid w:val="00B104E1"/>
    <w:rsid w:val="00B16657"/>
    <w:rsid w:val="00B1783B"/>
    <w:rsid w:val="00B204C2"/>
    <w:rsid w:val="00B21D9B"/>
    <w:rsid w:val="00B220B4"/>
    <w:rsid w:val="00B32B51"/>
    <w:rsid w:val="00B5091E"/>
    <w:rsid w:val="00B5099B"/>
    <w:rsid w:val="00B56279"/>
    <w:rsid w:val="00B6506B"/>
    <w:rsid w:val="00B734B9"/>
    <w:rsid w:val="00B751DF"/>
    <w:rsid w:val="00B945C6"/>
    <w:rsid w:val="00B9523B"/>
    <w:rsid w:val="00B97F06"/>
    <w:rsid w:val="00BB520F"/>
    <w:rsid w:val="00BC44AB"/>
    <w:rsid w:val="00BF5B6A"/>
    <w:rsid w:val="00BF6D37"/>
    <w:rsid w:val="00C06BAA"/>
    <w:rsid w:val="00C14D11"/>
    <w:rsid w:val="00C31647"/>
    <w:rsid w:val="00C33DE1"/>
    <w:rsid w:val="00C376DC"/>
    <w:rsid w:val="00C51497"/>
    <w:rsid w:val="00C634F9"/>
    <w:rsid w:val="00C75D1B"/>
    <w:rsid w:val="00C77843"/>
    <w:rsid w:val="00C87CBE"/>
    <w:rsid w:val="00CA165D"/>
    <w:rsid w:val="00CA7150"/>
    <w:rsid w:val="00CD5D76"/>
    <w:rsid w:val="00CF2773"/>
    <w:rsid w:val="00D0173D"/>
    <w:rsid w:val="00D0605B"/>
    <w:rsid w:val="00D23132"/>
    <w:rsid w:val="00D27519"/>
    <w:rsid w:val="00D64734"/>
    <w:rsid w:val="00D80339"/>
    <w:rsid w:val="00D8432B"/>
    <w:rsid w:val="00D90833"/>
    <w:rsid w:val="00D97E39"/>
    <w:rsid w:val="00DA6858"/>
    <w:rsid w:val="00DA7979"/>
    <w:rsid w:val="00DD1B00"/>
    <w:rsid w:val="00DD3140"/>
    <w:rsid w:val="00DE3339"/>
    <w:rsid w:val="00DE7EFD"/>
    <w:rsid w:val="00DF4215"/>
    <w:rsid w:val="00E02B24"/>
    <w:rsid w:val="00E068F6"/>
    <w:rsid w:val="00E069A9"/>
    <w:rsid w:val="00E125C6"/>
    <w:rsid w:val="00E13D32"/>
    <w:rsid w:val="00E14A91"/>
    <w:rsid w:val="00E2217B"/>
    <w:rsid w:val="00E37D79"/>
    <w:rsid w:val="00E40EA7"/>
    <w:rsid w:val="00E44CE3"/>
    <w:rsid w:val="00E460F9"/>
    <w:rsid w:val="00E64121"/>
    <w:rsid w:val="00E80308"/>
    <w:rsid w:val="00E92CD0"/>
    <w:rsid w:val="00E95B01"/>
    <w:rsid w:val="00EA0D57"/>
    <w:rsid w:val="00EA54F9"/>
    <w:rsid w:val="00EC0BD3"/>
    <w:rsid w:val="00EC75EF"/>
    <w:rsid w:val="00ED0C73"/>
    <w:rsid w:val="00ED2986"/>
    <w:rsid w:val="00ED2ABE"/>
    <w:rsid w:val="00EE0877"/>
    <w:rsid w:val="00EE76BD"/>
    <w:rsid w:val="00EF4395"/>
    <w:rsid w:val="00EF6D31"/>
    <w:rsid w:val="00F027C4"/>
    <w:rsid w:val="00F11CD9"/>
    <w:rsid w:val="00F242BF"/>
    <w:rsid w:val="00F4368E"/>
    <w:rsid w:val="00F504A9"/>
    <w:rsid w:val="00F61406"/>
    <w:rsid w:val="00F700E9"/>
    <w:rsid w:val="00F82589"/>
    <w:rsid w:val="00F85F9B"/>
    <w:rsid w:val="00F97673"/>
    <w:rsid w:val="00FA0874"/>
    <w:rsid w:val="00FB3C36"/>
    <w:rsid w:val="00FC7073"/>
    <w:rsid w:val="00FD19D1"/>
    <w:rsid w:val="00FE46C7"/>
    <w:rsid w:val="00FF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586010"/>
  <w15:docId w15:val="{D7CB473A-3007-46B6-9041-68B36CE67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2E0CE5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AB2F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41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E0CE5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sid w:val="002E0CE5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Exact">
    <w:name w:val="Подпись к картинке (2) Exact"/>
    <w:basedOn w:val="a0"/>
    <w:rsid w:val="002E0CE5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2Exact0">
    <w:name w:val="Подпись к картинке (2) Exact"/>
    <w:basedOn w:val="2"/>
    <w:rsid w:val="002E0CE5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3Exact">
    <w:name w:val="Подпись к картинке (3) Exact"/>
    <w:basedOn w:val="a0"/>
    <w:link w:val="3"/>
    <w:rsid w:val="002E0CE5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3Exact0">
    <w:name w:val="Подпись к картинке (3) Exact"/>
    <w:basedOn w:val="3Exact"/>
    <w:rsid w:val="002E0C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1">
    <w:name w:val="Заголовок №1_"/>
    <w:basedOn w:val="a0"/>
    <w:link w:val="12"/>
    <w:rsid w:val="002E0CE5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Колонтитул_"/>
    <w:basedOn w:val="a0"/>
    <w:link w:val="a6"/>
    <w:rsid w:val="002E0CE5"/>
    <w:rPr>
      <w:rFonts w:ascii="Calibri" w:eastAsia="Calibri" w:hAnsi="Calibri" w:cs="Calibri"/>
      <w:b/>
      <w:bCs/>
      <w:i/>
      <w:iCs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20">
    <w:name w:val="Заголовок №2_"/>
    <w:basedOn w:val="a0"/>
    <w:link w:val="21"/>
    <w:rsid w:val="002E0CE5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2">
    <w:name w:val="Основной текст (2)_"/>
    <w:basedOn w:val="a0"/>
    <w:link w:val="23"/>
    <w:rsid w:val="002E0CE5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4">
    <w:name w:val="Основной текст (2)"/>
    <w:basedOn w:val="22"/>
    <w:rsid w:val="002E0C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en-US" w:eastAsia="en-US" w:bidi="en-US"/>
    </w:rPr>
  </w:style>
  <w:style w:type="character" w:customStyle="1" w:styleId="25">
    <w:name w:val="Основной текст (2)"/>
    <w:basedOn w:val="22"/>
    <w:rsid w:val="002E0C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30">
    <w:name w:val="Основной текст (3)_"/>
    <w:basedOn w:val="a0"/>
    <w:link w:val="31"/>
    <w:rsid w:val="002E0CE5"/>
    <w:rPr>
      <w:rFonts w:ascii="Arial" w:eastAsia="Arial" w:hAnsi="Arial" w:cs="Arial"/>
      <w:b/>
      <w:bCs/>
      <w:i/>
      <w:iCs/>
      <w:smallCaps w:val="0"/>
      <w:strike w:val="0"/>
      <w:sz w:val="16"/>
      <w:szCs w:val="16"/>
      <w:u w:val="none"/>
    </w:rPr>
  </w:style>
  <w:style w:type="character" w:customStyle="1" w:styleId="32">
    <w:name w:val="Основной текст (3)"/>
    <w:basedOn w:val="30"/>
    <w:rsid w:val="002E0CE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2E0CE5"/>
    <w:rPr>
      <w:rFonts w:ascii="Arial" w:eastAsia="Arial" w:hAnsi="Arial" w:cs="Arial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26">
    <w:name w:val="Основной текст (2) + Полужирный"/>
    <w:basedOn w:val="22"/>
    <w:rsid w:val="002E0CE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">
    <w:name w:val="Подпись к картинке (2)_"/>
    <w:basedOn w:val="a0"/>
    <w:link w:val="27"/>
    <w:rsid w:val="002E0CE5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5">
    <w:name w:val="Основной текст (5)_"/>
    <w:basedOn w:val="a0"/>
    <w:link w:val="50"/>
    <w:rsid w:val="002E0CE5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6">
    <w:name w:val="Основной текст (6)_"/>
    <w:basedOn w:val="a0"/>
    <w:link w:val="60"/>
    <w:rsid w:val="002E0CE5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8">
    <w:name w:val="Заголовок №2 + Курсив"/>
    <w:basedOn w:val="20"/>
    <w:rsid w:val="002E0CE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3">
    <w:name w:val="Основной текст (4) + Полужирный"/>
    <w:basedOn w:val="41"/>
    <w:rsid w:val="002E0CE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3">
    <w:name w:val="Основной текст (3) + Не полужирный;Не курсив"/>
    <w:basedOn w:val="30"/>
    <w:rsid w:val="002E0CE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rsid w:val="002E0CE5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6Exact0">
    <w:name w:val="Основной текст (6) Exact"/>
    <w:basedOn w:val="6"/>
    <w:rsid w:val="002E0CE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8Exact">
    <w:name w:val="Основной текст (8) Exact"/>
    <w:basedOn w:val="a0"/>
    <w:link w:val="8"/>
    <w:rsid w:val="002E0CE5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8Exact0">
    <w:name w:val="Основной текст (8) Exact"/>
    <w:basedOn w:val="8Exact"/>
    <w:rsid w:val="002E0C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2E0CE5"/>
    <w:rPr>
      <w:rFonts w:ascii="Calibri" w:eastAsia="Calibri" w:hAnsi="Calibri" w:cs="Calibri"/>
      <w:b/>
      <w:bCs/>
      <w:i/>
      <w:iCs/>
      <w:smallCaps w:val="0"/>
      <w:strike w:val="0"/>
      <w:sz w:val="13"/>
      <w:szCs w:val="13"/>
      <w:u w:val="none"/>
      <w:lang w:val="en-US" w:eastAsia="en-US" w:bidi="en-US"/>
    </w:rPr>
  </w:style>
  <w:style w:type="paragraph" w:customStyle="1" w:styleId="a4">
    <w:name w:val="Подпись к картинке"/>
    <w:basedOn w:val="a"/>
    <w:link w:val="Exact"/>
    <w:rsid w:val="002E0CE5"/>
    <w:pPr>
      <w:shd w:val="clear" w:color="auto" w:fill="FFFFFF"/>
      <w:spacing w:line="0" w:lineRule="atLeast"/>
    </w:pPr>
    <w:rPr>
      <w:rFonts w:ascii="Arial" w:eastAsia="Arial" w:hAnsi="Arial" w:cs="Arial"/>
      <w:sz w:val="12"/>
      <w:szCs w:val="12"/>
    </w:rPr>
  </w:style>
  <w:style w:type="paragraph" w:customStyle="1" w:styleId="27">
    <w:name w:val="Подпись к картинке (2)"/>
    <w:basedOn w:val="a"/>
    <w:link w:val="2"/>
    <w:rsid w:val="002E0CE5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6"/>
      <w:szCs w:val="16"/>
    </w:rPr>
  </w:style>
  <w:style w:type="paragraph" w:customStyle="1" w:styleId="3">
    <w:name w:val="Подпись к картинке (3)"/>
    <w:basedOn w:val="a"/>
    <w:link w:val="3Exact"/>
    <w:rsid w:val="002E0CE5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</w:rPr>
  </w:style>
  <w:style w:type="paragraph" w:customStyle="1" w:styleId="12">
    <w:name w:val="Заголовок №1"/>
    <w:basedOn w:val="a"/>
    <w:link w:val="11"/>
    <w:rsid w:val="002E0CE5"/>
    <w:pPr>
      <w:shd w:val="clear" w:color="auto" w:fill="FFFFFF"/>
      <w:spacing w:line="0" w:lineRule="atLeast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customStyle="1" w:styleId="a6">
    <w:name w:val="Колонтитул"/>
    <w:basedOn w:val="a"/>
    <w:link w:val="a5"/>
    <w:rsid w:val="002E0CE5"/>
    <w:pPr>
      <w:shd w:val="clear" w:color="auto" w:fill="FFFFFF"/>
      <w:spacing w:line="168" w:lineRule="exact"/>
    </w:pPr>
    <w:rPr>
      <w:rFonts w:ascii="Calibri" w:eastAsia="Calibri" w:hAnsi="Calibri" w:cs="Calibri"/>
      <w:b/>
      <w:bCs/>
      <w:i/>
      <w:iCs/>
      <w:sz w:val="13"/>
      <w:szCs w:val="13"/>
      <w:lang w:val="en-US" w:eastAsia="en-US" w:bidi="en-US"/>
    </w:rPr>
  </w:style>
  <w:style w:type="paragraph" w:customStyle="1" w:styleId="21">
    <w:name w:val="Заголовок №2"/>
    <w:basedOn w:val="a"/>
    <w:link w:val="20"/>
    <w:rsid w:val="002E0CE5"/>
    <w:pPr>
      <w:shd w:val="clear" w:color="auto" w:fill="FFFFFF"/>
      <w:spacing w:line="182" w:lineRule="exact"/>
      <w:jc w:val="both"/>
      <w:outlineLvl w:val="1"/>
    </w:pPr>
    <w:rPr>
      <w:rFonts w:ascii="Arial" w:eastAsia="Arial" w:hAnsi="Arial" w:cs="Arial"/>
      <w:b/>
      <w:bCs/>
      <w:sz w:val="16"/>
      <w:szCs w:val="16"/>
    </w:rPr>
  </w:style>
  <w:style w:type="paragraph" w:customStyle="1" w:styleId="23">
    <w:name w:val="Основной текст (2)"/>
    <w:basedOn w:val="a"/>
    <w:link w:val="22"/>
    <w:rsid w:val="002E0CE5"/>
    <w:pPr>
      <w:shd w:val="clear" w:color="auto" w:fill="FFFFFF"/>
      <w:spacing w:line="182" w:lineRule="exact"/>
      <w:jc w:val="both"/>
    </w:pPr>
    <w:rPr>
      <w:rFonts w:ascii="Arial" w:eastAsia="Arial" w:hAnsi="Arial" w:cs="Arial"/>
      <w:sz w:val="16"/>
      <w:szCs w:val="16"/>
    </w:rPr>
  </w:style>
  <w:style w:type="paragraph" w:customStyle="1" w:styleId="31">
    <w:name w:val="Основной текст (3)"/>
    <w:basedOn w:val="a"/>
    <w:link w:val="30"/>
    <w:rsid w:val="002E0CE5"/>
    <w:pPr>
      <w:shd w:val="clear" w:color="auto" w:fill="FFFFFF"/>
      <w:spacing w:line="182" w:lineRule="exact"/>
      <w:jc w:val="both"/>
    </w:pPr>
    <w:rPr>
      <w:rFonts w:ascii="Arial" w:eastAsia="Arial" w:hAnsi="Arial" w:cs="Arial"/>
      <w:b/>
      <w:bCs/>
      <w:i/>
      <w:iCs/>
      <w:sz w:val="16"/>
      <w:szCs w:val="16"/>
    </w:rPr>
  </w:style>
  <w:style w:type="paragraph" w:customStyle="1" w:styleId="42">
    <w:name w:val="Основной текст (4)"/>
    <w:basedOn w:val="a"/>
    <w:link w:val="41"/>
    <w:rsid w:val="002E0CE5"/>
    <w:pPr>
      <w:shd w:val="clear" w:color="auto" w:fill="FFFFFF"/>
      <w:spacing w:line="182" w:lineRule="exact"/>
      <w:jc w:val="both"/>
    </w:pPr>
    <w:rPr>
      <w:rFonts w:ascii="Arial" w:eastAsia="Arial" w:hAnsi="Arial" w:cs="Arial"/>
      <w:i/>
      <w:iCs/>
      <w:sz w:val="16"/>
      <w:szCs w:val="16"/>
    </w:rPr>
  </w:style>
  <w:style w:type="paragraph" w:customStyle="1" w:styleId="50">
    <w:name w:val="Основной текст (5)"/>
    <w:basedOn w:val="a"/>
    <w:link w:val="5"/>
    <w:rsid w:val="002E0CE5"/>
    <w:pPr>
      <w:shd w:val="clear" w:color="auto" w:fill="FFFFFF"/>
      <w:spacing w:line="0" w:lineRule="atLeast"/>
    </w:pPr>
    <w:rPr>
      <w:rFonts w:ascii="Arial" w:eastAsia="Arial" w:hAnsi="Arial" w:cs="Arial"/>
      <w:sz w:val="9"/>
      <w:szCs w:val="9"/>
    </w:rPr>
  </w:style>
  <w:style w:type="paragraph" w:customStyle="1" w:styleId="60">
    <w:name w:val="Основной текст (6)"/>
    <w:basedOn w:val="a"/>
    <w:link w:val="6"/>
    <w:rsid w:val="002E0CE5"/>
    <w:pPr>
      <w:shd w:val="clear" w:color="auto" w:fill="FFFFFF"/>
      <w:spacing w:line="182" w:lineRule="exact"/>
      <w:jc w:val="both"/>
    </w:pPr>
    <w:rPr>
      <w:rFonts w:ascii="Arial" w:eastAsia="Arial" w:hAnsi="Arial" w:cs="Arial"/>
      <w:b/>
      <w:bCs/>
      <w:sz w:val="16"/>
      <w:szCs w:val="16"/>
    </w:rPr>
  </w:style>
  <w:style w:type="paragraph" w:customStyle="1" w:styleId="8">
    <w:name w:val="Основной текст (8)"/>
    <w:basedOn w:val="a"/>
    <w:link w:val="8Exact"/>
    <w:rsid w:val="002E0CE5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</w:rPr>
  </w:style>
  <w:style w:type="paragraph" w:customStyle="1" w:styleId="70">
    <w:name w:val="Основной текст (7)"/>
    <w:basedOn w:val="a"/>
    <w:link w:val="7"/>
    <w:rsid w:val="002E0CE5"/>
    <w:pPr>
      <w:shd w:val="clear" w:color="auto" w:fill="FFFFFF"/>
      <w:spacing w:line="168" w:lineRule="exact"/>
      <w:jc w:val="right"/>
    </w:pPr>
    <w:rPr>
      <w:rFonts w:ascii="Calibri" w:eastAsia="Calibri" w:hAnsi="Calibri" w:cs="Calibri"/>
      <w:b/>
      <w:bCs/>
      <w:i/>
      <w:iCs/>
      <w:sz w:val="13"/>
      <w:szCs w:val="13"/>
      <w:lang w:val="en-US" w:eastAsia="en-US" w:bidi="en-US"/>
    </w:rPr>
  </w:style>
  <w:style w:type="paragraph" w:styleId="a7">
    <w:name w:val="header"/>
    <w:basedOn w:val="a"/>
    <w:link w:val="a8"/>
    <w:uiPriority w:val="99"/>
    <w:semiHidden/>
    <w:unhideWhenUsed/>
    <w:rsid w:val="0087605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7605B"/>
    <w:rPr>
      <w:color w:val="000000"/>
    </w:rPr>
  </w:style>
  <w:style w:type="paragraph" w:styleId="a9">
    <w:name w:val="footer"/>
    <w:basedOn w:val="a"/>
    <w:link w:val="aa"/>
    <w:uiPriority w:val="99"/>
    <w:unhideWhenUsed/>
    <w:rsid w:val="0087605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7605B"/>
    <w:rPr>
      <w:color w:val="000000"/>
    </w:rPr>
  </w:style>
  <w:style w:type="paragraph" w:styleId="ab">
    <w:name w:val="Balloon Text"/>
    <w:basedOn w:val="a"/>
    <w:link w:val="ac"/>
    <w:uiPriority w:val="99"/>
    <w:semiHidden/>
    <w:unhideWhenUsed/>
    <w:rsid w:val="009A3F1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3F11"/>
    <w:rPr>
      <w:rFonts w:ascii="Tahoma" w:hAnsi="Tahoma" w:cs="Tahoma"/>
      <w:color w:val="000000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4761B2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970E9C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styleId="13">
    <w:name w:val="toc 1"/>
    <w:basedOn w:val="a"/>
    <w:next w:val="a"/>
    <w:autoRedefine/>
    <w:uiPriority w:val="39"/>
    <w:rsid w:val="00016517"/>
    <w:pPr>
      <w:widowControl/>
      <w:tabs>
        <w:tab w:val="left" w:pos="480"/>
        <w:tab w:val="right" w:leader="dot" w:pos="9815"/>
      </w:tabs>
      <w:overflowPunct w:val="0"/>
      <w:autoSpaceDE w:val="0"/>
      <w:autoSpaceDN w:val="0"/>
      <w:adjustRightInd w:val="0"/>
      <w:spacing w:line="360" w:lineRule="auto"/>
      <w:textAlignment w:val="baseline"/>
      <w:outlineLvl w:val="1"/>
    </w:pPr>
    <w:rPr>
      <w:rFonts w:ascii="Times New Roman CYR" w:eastAsia="Times New Roman" w:hAnsi="Times New Roman CYR" w:cs="Times New Roman"/>
      <w:noProof/>
      <w:color w:val="auto"/>
      <w:sz w:val="20"/>
      <w:szCs w:val="20"/>
      <w:lang w:bidi="ar-SA"/>
    </w:rPr>
  </w:style>
  <w:style w:type="table" w:styleId="af">
    <w:name w:val="Table Grid"/>
    <w:basedOn w:val="a1"/>
    <w:uiPriority w:val="59"/>
    <w:rsid w:val="00061B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20">
    <w:name w:val="Заголовок №3 (2)_"/>
    <w:basedOn w:val="a0"/>
    <w:link w:val="321"/>
    <w:rsid w:val="007D6E10"/>
    <w:rPr>
      <w:rFonts w:ascii="Segoe UI" w:eastAsia="Segoe UI" w:hAnsi="Segoe UI" w:cs="Segoe UI"/>
      <w:b/>
      <w:bCs/>
      <w:sz w:val="16"/>
      <w:szCs w:val="16"/>
      <w:shd w:val="clear" w:color="auto" w:fill="FFFFFF"/>
    </w:rPr>
  </w:style>
  <w:style w:type="character" w:customStyle="1" w:styleId="20pt">
    <w:name w:val="Основной текст (2) + Интервал 0 pt"/>
    <w:basedOn w:val="22"/>
    <w:rsid w:val="007D6E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321">
    <w:name w:val="Заголовок №3 (2)"/>
    <w:basedOn w:val="a"/>
    <w:link w:val="320"/>
    <w:rsid w:val="007D6E10"/>
    <w:pPr>
      <w:shd w:val="clear" w:color="auto" w:fill="FFFFFF"/>
      <w:spacing w:before="480" w:line="374" w:lineRule="exact"/>
      <w:jc w:val="both"/>
      <w:outlineLvl w:val="2"/>
    </w:pPr>
    <w:rPr>
      <w:rFonts w:ascii="Segoe UI" w:eastAsia="Segoe UI" w:hAnsi="Segoe UI" w:cs="Segoe UI"/>
      <w:b/>
      <w:bCs/>
      <w:color w:val="auto"/>
      <w:sz w:val="16"/>
      <w:szCs w:val="16"/>
    </w:rPr>
  </w:style>
  <w:style w:type="character" w:styleId="af0">
    <w:name w:val="Strong"/>
    <w:basedOn w:val="a0"/>
    <w:uiPriority w:val="22"/>
    <w:qFormat/>
    <w:rsid w:val="00A25F41"/>
    <w:rPr>
      <w:b/>
      <w:bCs/>
    </w:rPr>
  </w:style>
  <w:style w:type="paragraph" w:customStyle="1" w:styleId="Pa5">
    <w:name w:val="Pa5"/>
    <w:basedOn w:val="a"/>
    <w:next w:val="a"/>
    <w:uiPriority w:val="99"/>
    <w:rsid w:val="00061F51"/>
    <w:pPr>
      <w:widowControl/>
      <w:autoSpaceDE w:val="0"/>
      <w:autoSpaceDN w:val="0"/>
      <w:adjustRightInd w:val="0"/>
      <w:spacing w:line="181" w:lineRule="atLeast"/>
    </w:pPr>
    <w:rPr>
      <w:rFonts w:ascii="Arial" w:hAnsi="Arial" w:cs="Arial"/>
      <w:color w:val="auto"/>
      <w:lang w:bidi="ar-SA"/>
    </w:rPr>
  </w:style>
  <w:style w:type="paragraph" w:customStyle="1" w:styleId="Pa30">
    <w:name w:val="Pa30"/>
    <w:basedOn w:val="a"/>
    <w:next w:val="a"/>
    <w:uiPriority w:val="99"/>
    <w:rsid w:val="00061F51"/>
    <w:pPr>
      <w:widowControl/>
      <w:autoSpaceDE w:val="0"/>
      <w:autoSpaceDN w:val="0"/>
      <w:adjustRightInd w:val="0"/>
      <w:spacing w:line="181" w:lineRule="atLeast"/>
    </w:pPr>
    <w:rPr>
      <w:rFonts w:ascii="Arial" w:hAnsi="Arial" w:cs="Arial"/>
      <w:color w:val="auto"/>
      <w:lang w:bidi="ar-SA"/>
    </w:rPr>
  </w:style>
  <w:style w:type="character" w:customStyle="1" w:styleId="A60">
    <w:name w:val="A6"/>
    <w:uiPriority w:val="99"/>
    <w:rsid w:val="00061F51"/>
    <w:rPr>
      <w:color w:val="000000"/>
      <w:sz w:val="18"/>
      <w:szCs w:val="18"/>
    </w:rPr>
  </w:style>
  <w:style w:type="paragraph" w:customStyle="1" w:styleId="Pa29">
    <w:name w:val="Pa29"/>
    <w:basedOn w:val="a"/>
    <w:next w:val="a"/>
    <w:uiPriority w:val="99"/>
    <w:rsid w:val="00553871"/>
    <w:pPr>
      <w:widowControl/>
      <w:autoSpaceDE w:val="0"/>
      <w:autoSpaceDN w:val="0"/>
      <w:adjustRightInd w:val="0"/>
      <w:spacing w:line="181" w:lineRule="atLeast"/>
    </w:pPr>
    <w:rPr>
      <w:rFonts w:ascii="Arial" w:hAnsi="Arial" w:cs="Arial"/>
      <w:color w:val="auto"/>
      <w:lang w:bidi="ar-SA"/>
    </w:rPr>
  </w:style>
  <w:style w:type="character" w:customStyle="1" w:styleId="A50">
    <w:name w:val="A5"/>
    <w:uiPriority w:val="99"/>
    <w:rsid w:val="00553871"/>
    <w:rPr>
      <w:color w:val="000000"/>
      <w:sz w:val="18"/>
      <w:szCs w:val="18"/>
      <w:u w:val="single"/>
    </w:rPr>
  </w:style>
  <w:style w:type="paragraph" w:styleId="af1">
    <w:name w:val="No Spacing"/>
    <w:uiPriority w:val="1"/>
    <w:qFormat/>
    <w:rsid w:val="00EF6D31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AB2F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TOC Heading"/>
    <w:basedOn w:val="1"/>
    <w:next w:val="a"/>
    <w:uiPriority w:val="39"/>
    <w:unhideWhenUsed/>
    <w:qFormat/>
    <w:rsid w:val="00AB2FE9"/>
    <w:pPr>
      <w:widowControl/>
      <w:spacing w:line="276" w:lineRule="auto"/>
      <w:outlineLvl w:val="9"/>
    </w:pPr>
    <w:rPr>
      <w:lang w:eastAsia="en-US" w:bidi="ar-SA"/>
    </w:rPr>
  </w:style>
  <w:style w:type="paragraph" w:styleId="29">
    <w:name w:val="toc 2"/>
    <w:basedOn w:val="a"/>
    <w:next w:val="a"/>
    <w:autoRedefine/>
    <w:uiPriority w:val="39"/>
    <w:unhideWhenUsed/>
    <w:rsid w:val="00261DDF"/>
    <w:pPr>
      <w:tabs>
        <w:tab w:val="left" w:pos="460"/>
        <w:tab w:val="right" w:leader="dot" w:pos="9815"/>
      </w:tabs>
      <w:spacing w:after="100"/>
    </w:pPr>
  </w:style>
  <w:style w:type="paragraph" w:styleId="34">
    <w:name w:val="toc 3"/>
    <w:basedOn w:val="a"/>
    <w:next w:val="a"/>
    <w:autoRedefine/>
    <w:uiPriority w:val="39"/>
    <w:unhideWhenUsed/>
    <w:rsid w:val="00AB2FE9"/>
    <w:pPr>
      <w:spacing w:after="100"/>
      <w:ind w:left="480"/>
    </w:pPr>
  </w:style>
  <w:style w:type="character" w:customStyle="1" w:styleId="40">
    <w:name w:val="Заголовок 4 Знак"/>
    <w:basedOn w:val="a0"/>
    <w:link w:val="4"/>
    <w:uiPriority w:val="9"/>
    <w:semiHidden/>
    <w:rsid w:val="00E6412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B204C2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customStyle="1" w:styleId="A30">
    <w:name w:val="A3"/>
    <w:uiPriority w:val="99"/>
    <w:rsid w:val="007D0370"/>
    <w:rPr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pn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hyperlink" Target="https://ecodecking.ru/laga-alyuminievaya-montazhnaya-28x40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hyperlink" Target="https://gos-dpk.ru/catalog/karkas-dlya-terrasyi/reguliruemyie-oporyi/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mailto:info@rkk-composite.ru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2.jpe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B6901-4B70-4FE7-B6A9-56D36E458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2920</Words>
  <Characters>16644</Characters>
  <Application>Microsoft Office Word</Application>
  <DocSecurity>4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УКЛАДКЕ</vt:lpstr>
    </vt:vector>
  </TitlesOfParts>
  <Company/>
  <LinksUpToDate>false</LinksUpToDate>
  <CharactersWithSpaces>19525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УКЛАДКЕ</dc:title>
  <dc:creator>Пользователь Windows</dc:creator>
  <cp:lastModifiedBy>Alexey Yakimov</cp:lastModifiedBy>
  <cp:revision>2</cp:revision>
  <cp:lastPrinted>2019-07-31T04:19:00Z</cp:lastPrinted>
  <dcterms:created xsi:type="dcterms:W3CDTF">2022-09-13T11:41:00Z</dcterms:created>
  <dcterms:modified xsi:type="dcterms:W3CDTF">2022-09-13T11:41:00Z</dcterms:modified>
</cp:coreProperties>
</file>